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B72D2" w14:textId="77777777" w:rsidR="005442E6" w:rsidRDefault="008F2C3F">
      <w:pPr>
        <w:widowControl w:val="0"/>
        <w:spacing w:after="400" w:line="240" w:lineRule="auto"/>
        <w:rPr>
          <w:rFonts w:ascii="Calibri" w:eastAsia="Calibri" w:hAnsi="Calibri" w:cs="Calibri"/>
          <w:sz w:val="18"/>
          <w:szCs w:val="18"/>
        </w:rPr>
      </w:pPr>
      <w:r>
        <w:rPr>
          <w:rFonts w:ascii="Calibri" w:eastAsia="Calibri" w:hAnsi="Calibri" w:cs="Calibri"/>
          <w:b/>
          <w:bCs/>
          <w:color w:val="9DCD1B"/>
          <w:sz w:val="44"/>
          <w:szCs w:val="44"/>
          <w:u w:color="9DCD1B"/>
        </w:rPr>
        <w:t xml:space="preserve">Programma </w:t>
      </w:r>
      <w:r>
        <w:rPr>
          <w:rFonts w:ascii="Calibri" w:eastAsia="Calibri" w:hAnsi="Calibri" w:cs="Calibri"/>
          <w:b/>
          <w:bCs/>
          <w:color w:val="9DCD1B"/>
          <w:sz w:val="44"/>
          <w:szCs w:val="44"/>
          <w:u w:color="9DCD1B"/>
        </w:rPr>
        <w:br/>
        <w:t>KPSP-Verdiepingscursus</w:t>
      </w:r>
      <w:r w:rsidRPr="00AD0B8A">
        <w:rPr>
          <w:rFonts w:ascii="Arial Unicode MS" w:hAnsi="Arial Unicode MS"/>
          <w:color w:val="646464"/>
          <w:sz w:val="28"/>
          <w:szCs w:val="28"/>
          <w:u w:color="646464"/>
        </w:rPr>
        <w:br/>
      </w:r>
      <w:r>
        <w:rPr>
          <w:rFonts w:ascii="Calibri" w:eastAsia="Calibri" w:hAnsi="Calibri" w:cs="Calibri"/>
          <w:b/>
          <w:bCs/>
        </w:rPr>
        <w:br/>
      </w:r>
      <w:r>
        <w:rPr>
          <w:rFonts w:ascii="Calibri" w:eastAsia="Calibri" w:hAnsi="Calibri" w:cs="Calibri"/>
          <w:b/>
          <w:bCs/>
          <w:sz w:val="18"/>
          <w:szCs w:val="18"/>
        </w:rPr>
        <w:t>Docent</w:t>
      </w:r>
      <w:r w:rsidRPr="00AD0B8A">
        <w:rPr>
          <w:rFonts w:ascii="Arial Unicode MS" w:hAnsi="Arial Unicode MS"/>
          <w:color w:val="646464"/>
          <w:sz w:val="18"/>
          <w:szCs w:val="18"/>
          <w:u w:color="646464"/>
        </w:rPr>
        <w:br/>
      </w:r>
      <w:r>
        <w:rPr>
          <w:rFonts w:ascii="Calibri" w:eastAsia="Calibri" w:hAnsi="Calibri" w:cs="Calibri"/>
          <w:sz w:val="18"/>
          <w:szCs w:val="18"/>
        </w:rPr>
        <w:t>Mevrouw dr. M. Hendriksen, GZ-psycholoog en psychoanalytisch (</w:t>
      </w:r>
      <w:proofErr w:type="spellStart"/>
      <w:r>
        <w:rPr>
          <w:rFonts w:ascii="Calibri" w:eastAsia="Calibri" w:hAnsi="Calibri" w:cs="Calibri"/>
          <w:sz w:val="18"/>
          <w:szCs w:val="18"/>
        </w:rPr>
        <w:t>groeps</w:t>
      </w:r>
      <w:proofErr w:type="spellEnd"/>
      <w:r>
        <w:rPr>
          <w:rFonts w:ascii="Calibri" w:eastAsia="Calibri" w:hAnsi="Calibri" w:cs="Calibri"/>
          <w:sz w:val="18"/>
          <w:szCs w:val="18"/>
        </w:rPr>
        <w:t xml:space="preserve">)psychotherapeut. </w:t>
      </w:r>
    </w:p>
    <w:p w14:paraId="03D0A9B3" w14:textId="77777777" w:rsidR="005442E6" w:rsidRDefault="008F2C3F">
      <w:pPr>
        <w:widowControl w:val="0"/>
        <w:spacing w:after="400" w:line="240" w:lineRule="auto"/>
        <w:outlineLvl w:val="0"/>
        <w:rPr>
          <w:rFonts w:ascii="Times New Roman" w:eastAsia="Times New Roman" w:hAnsi="Times New Roman" w:cs="Times New Roman"/>
          <w:color w:val="646464"/>
          <w:sz w:val="18"/>
          <w:szCs w:val="18"/>
          <w:u w:color="646464"/>
        </w:rPr>
      </w:pPr>
      <w:r>
        <w:rPr>
          <w:rFonts w:ascii="Calibri" w:eastAsia="Calibri" w:hAnsi="Calibri" w:cs="Calibri"/>
          <w:b/>
          <w:bCs/>
          <w:sz w:val="18"/>
          <w:szCs w:val="18"/>
        </w:rPr>
        <w:t>Literatuur</w:t>
      </w:r>
    </w:p>
    <w:p w14:paraId="770AEF79" w14:textId="1DA357B8" w:rsidR="005442E6" w:rsidRPr="00AD0B8A" w:rsidRDefault="008F2C3F">
      <w:pPr>
        <w:pStyle w:val="Lijstalinea"/>
        <w:widowControl w:val="0"/>
        <w:numPr>
          <w:ilvl w:val="0"/>
          <w:numId w:val="2"/>
        </w:numPr>
        <w:spacing w:after="400" w:line="240" w:lineRule="auto"/>
        <w:rPr>
          <w:rFonts w:ascii="Calibri" w:eastAsia="Calibri" w:hAnsi="Calibri" w:cs="Calibri"/>
          <w:sz w:val="18"/>
          <w:szCs w:val="18"/>
        </w:rPr>
      </w:pPr>
      <w:r w:rsidRPr="00AD0B8A">
        <w:rPr>
          <w:rFonts w:ascii="Calibri" w:eastAsia="Calibri" w:hAnsi="Calibri" w:cs="Calibri"/>
          <w:sz w:val="18"/>
          <w:szCs w:val="18"/>
        </w:rPr>
        <w:t xml:space="preserve">F. de </w:t>
      </w:r>
      <w:proofErr w:type="spellStart"/>
      <w:r w:rsidRPr="00AD0B8A">
        <w:rPr>
          <w:rFonts w:ascii="Calibri" w:eastAsia="Calibri" w:hAnsi="Calibri" w:cs="Calibri"/>
          <w:sz w:val="18"/>
          <w:szCs w:val="18"/>
        </w:rPr>
        <w:t>Jonghe</w:t>
      </w:r>
      <w:proofErr w:type="spellEnd"/>
      <w:r w:rsidRPr="00AD0B8A">
        <w:rPr>
          <w:rFonts w:ascii="Calibri" w:eastAsia="Calibri" w:hAnsi="Calibri" w:cs="Calibri"/>
          <w:sz w:val="18"/>
          <w:szCs w:val="18"/>
        </w:rPr>
        <w:t xml:space="preserve"> et al. (2014) Handboek </w:t>
      </w:r>
      <w:r w:rsidRPr="00AD0B8A">
        <w:rPr>
          <w:rFonts w:ascii="Calibri" w:eastAsia="Calibri" w:hAnsi="Calibri" w:cs="Calibri"/>
          <w:i/>
          <w:iCs/>
          <w:sz w:val="18"/>
          <w:szCs w:val="18"/>
        </w:rPr>
        <w:t xml:space="preserve">Kortdurende Psychoanalytische </w:t>
      </w:r>
      <w:proofErr w:type="spellStart"/>
      <w:r w:rsidRPr="00AD0B8A">
        <w:rPr>
          <w:rFonts w:ascii="Calibri" w:eastAsia="Calibri" w:hAnsi="Calibri" w:cs="Calibri"/>
          <w:i/>
          <w:iCs/>
          <w:sz w:val="18"/>
          <w:szCs w:val="18"/>
        </w:rPr>
        <w:t>Steungevende</w:t>
      </w:r>
      <w:proofErr w:type="spellEnd"/>
      <w:r w:rsidRPr="00AD0B8A">
        <w:rPr>
          <w:rFonts w:ascii="Calibri" w:eastAsia="Calibri" w:hAnsi="Calibri" w:cs="Calibri"/>
          <w:i/>
          <w:iCs/>
          <w:sz w:val="18"/>
          <w:szCs w:val="18"/>
        </w:rPr>
        <w:t xml:space="preserve"> Psychotherapie</w:t>
      </w:r>
      <w:r w:rsidR="000F48B4">
        <w:rPr>
          <w:rFonts w:ascii="Calibri" w:eastAsia="Calibri" w:hAnsi="Calibri" w:cs="Calibri"/>
          <w:sz w:val="18"/>
          <w:szCs w:val="18"/>
        </w:rPr>
        <w:t>.</w:t>
      </w:r>
      <w:r w:rsidRPr="00AD0B8A">
        <w:rPr>
          <w:rFonts w:ascii="Calibri" w:eastAsia="Calibri" w:hAnsi="Calibri" w:cs="Calibri"/>
          <w:sz w:val="18"/>
          <w:szCs w:val="18"/>
        </w:rPr>
        <w:t xml:space="preserve"> Amsterdam, </w:t>
      </w:r>
      <w:proofErr w:type="spellStart"/>
      <w:r w:rsidRPr="00AD0B8A">
        <w:rPr>
          <w:rFonts w:ascii="Calibri" w:eastAsia="Calibri" w:hAnsi="Calibri" w:cs="Calibri"/>
          <w:sz w:val="18"/>
          <w:szCs w:val="18"/>
        </w:rPr>
        <w:t>Benecke</w:t>
      </w:r>
      <w:proofErr w:type="spellEnd"/>
      <w:r w:rsidRPr="00AD0B8A">
        <w:rPr>
          <w:rFonts w:ascii="Calibri" w:eastAsia="Calibri" w:hAnsi="Calibri" w:cs="Calibri"/>
          <w:sz w:val="18"/>
          <w:szCs w:val="18"/>
        </w:rPr>
        <w:t>.  (</w:t>
      </w:r>
      <w:proofErr w:type="gramStart"/>
      <w:r w:rsidRPr="00AD0B8A">
        <w:rPr>
          <w:rFonts w:ascii="Calibri" w:eastAsia="Calibri" w:hAnsi="Calibri" w:cs="Calibri"/>
          <w:sz w:val="18"/>
          <w:szCs w:val="18"/>
        </w:rPr>
        <w:t>aantal</w:t>
      </w:r>
      <w:proofErr w:type="gramEnd"/>
      <w:r w:rsidRPr="00AD0B8A">
        <w:rPr>
          <w:rFonts w:ascii="Calibri" w:eastAsia="Calibri" w:hAnsi="Calibri" w:cs="Calibri"/>
          <w:sz w:val="18"/>
          <w:szCs w:val="18"/>
        </w:rPr>
        <w:t xml:space="preserve"> pagina’s: 226)</w:t>
      </w:r>
    </w:p>
    <w:p w14:paraId="7991DEAD" w14:textId="77777777" w:rsidR="005442E6" w:rsidRDefault="008F2C3F">
      <w:pPr>
        <w:pStyle w:val="Lijstalinea"/>
        <w:numPr>
          <w:ilvl w:val="0"/>
          <w:numId w:val="2"/>
        </w:numPr>
        <w:rPr>
          <w:rFonts w:ascii="Calibri" w:eastAsia="Calibri" w:hAnsi="Calibri" w:cs="Calibri"/>
          <w:sz w:val="18"/>
          <w:szCs w:val="18"/>
          <w:lang w:val="en-US"/>
        </w:rPr>
      </w:pPr>
      <w:proofErr w:type="spellStart"/>
      <w:r>
        <w:rPr>
          <w:rFonts w:ascii="Calibri" w:eastAsia="Calibri" w:hAnsi="Calibri" w:cs="Calibri"/>
          <w:sz w:val="18"/>
          <w:szCs w:val="18"/>
          <w:lang w:val="en-US"/>
        </w:rPr>
        <w:t>Driessen</w:t>
      </w:r>
      <w:proofErr w:type="spellEnd"/>
      <w:r>
        <w:rPr>
          <w:rFonts w:ascii="Calibri" w:eastAsia="Calibri" w:hAnsi="Calibri" w:cs="Calibri"/>
          <w:sz w:val="18"/>
          <w:szCs w:val="18"/>
          <w:lang w:val="en-US"/>
        </w:rPr>
        <w:t xml:space="preserve"> et al. (2013). </w:t>
      </w:r>
      <w:r>
        <w:rPr>
          <w:rFonts w:ascii="Calibri" w:eastAsia="Calibri" w:hAnsi="Calibri" w:cs="Calibri"/>
          <w:i/>
          <w:iCs/>
          <w:sz w:val="18"/>
          <w:szCs w:val="18"/>
          <w:lang w:val="en-US"/>
        </w:rPr>
        <w:t>The efficacy of cognitive-</w:t>
      </w:r>
      <w:proofErr w:type="spellStart"/>
      <w:r>
        <w:rPr>
          <w:rFonts w:ascii="Calibri" w:eastAsia="Calibri" w:hAnsi="Calibri" w:cs="Calibri"/>
          <w:i/>
          <w:iCs/>
          <w:sz w:val="18"/>
          <w:szCs w:val="18"/>
          <w:lang w:val="en-US"/>
        </w:rPr>
        <w:t>behavioural</w:t>
      </w:r>
      <w:proofErr w:type="spellEnd"/>
      <w:r>
        <w:rPr>
          <w:rFonts w:ascii="Calibri" w:eastAsia="Calibri" w:hAnsi="Calibri" w:cs="Calibri"/>
          <w:i/>
          <w:iCs/>
          <w:sz w:val="18"/>
          <w:szCs w:val="18"/>
          <w:lang w:val="en-US"/>
        </w:rPr>
        <w:t xml:space="preserve"> therapy and psychodynamic therapy in the outpatient treatment of major depression: a randomized clinical trial</w:t>
      </w:r>
      <w:r>
        <w:rPr>
          <w:rFonts w:ascii="Calibri" w:eastAsia="Calibri" w:hAnsi="Calibri" w:cs="Calibri"/>
          <w:sz w:val="18"/>
          <w:szCs w:val="18"/>
          <w:lang w:val="en-US"/>
        </w:rPr>
        <w:t>. Am J Psychiatry 2013; 170:1041–1050. (</w:t>
      </w:r>
      <w:proofErr w:type="spellStart"/>
      <w:r>
        <w:rPr>
          <w:rFonts w:ascii="Calibri" w:eastAsia="Calibri" w:hAnsi="Calibri" w:cs="Calibri"/>
          <w:sz w:val="18"/>
          <w:szCs w:val="18"/>
          <w:lang w:val="en-US"/>
        </w:rPr>
        <w:t>aantal</w:t>
      </w:r>
      <w:proofErr w:type="spellEnd"/>
      <w:r>
        <w:rPr>
          <w:rFonts w:ascii="Calibri" w:eastAsia="Calibri" w:hAnsi="Calibri" w:cs="Calibri"/>
          <w:sz w:val="18"/>
          <w:szCs w:val="18"/>
          <w:lang w:val="en-US"/>
        </w:rPr>
        <w:t xml:space="preserve"> </w:t>
      </w:r>
      <w:proofErr w:type="spellStart"/>
      <w:r>
        <w:rPr>
          <w:rFonts w:ascii="Calibri" w:eastAsia="Calibri" w:hAnsi="Calibri" w:cs="Calibri"/>
          <w:sz w:val="18"/>
          <w:szCs w:val="18"/>
          <w:lang w:val="en-US"/>
        </w:rPr>
        <w:t>pagina’s</w:t>
      </w:r>
      <w:proofErr w:type="spellEnd"/>
      <w:r>
        <w:rPr>
          <w:rFonts w:ascii="Calibri" w:eastAsia="Calibri" w:hAnsi="Calibri" w:cs="Calibri"/>
          <w:sz w:val="18"/>
          <w:szCs w:val="18"/>
          <w:lang w:val="en-US"/>
        </w:rPr>
        <w:t>: 10)</w:t>
      </w:r>
    </w:p>
    <w:p w14:paraId="6C189E70" w14:textId="77777777" w:rsidR="005442E6" w:rsidRDefault="008F2C3F">
      <w:pPr>
        <w:rPr>
          <w:rFonts w:ascii="Calibri" w:eastAsia="Calibri" w:hAnsi="Calibri" w:cs="Calibri"/>
          <w:b/>
          <w:bCs/>
          <w:sz w:val="18"/>
          <w:szCs w:val="18"/>
        </w:rPr>
      </w:pPr>
      <w:r>
        <w:rPr>
          <w:rFonts w:ascii="Calibri" w:eastAsia="Calibri" w:hAnsi="Calibri" w:cs="Calibri"/>
          <w:b/>
          <w:bCs/>
          <w:sz w:val="18"/>
          <w:szCs w:val="18"/>
        </w:rPr>
        <w:br/>
        <w:t>Dag 1- vrijdag 12 januari 2018</w:t>
      </w:r>
    </w:p>
    <w:p w14:paraId="078317D1" w14:textId="77777777" w:rsidR="005442E6" w:rsidRDefault="008F2C3F">
      <w:pPr>
        <w:rPr>
          <w:rFonts w:ascii="Calibri" w:eastAsia="Calibri" w:hAnsi="Calibri" w:cs="Calibri"/>
          <w:i/>
          <w:iCs/>
          <w:sz w:val="18"/>
          <w:szCs w:val="18"/>
        </w:rPr>
      </w:pPr>
      <w:r>
        <w:rPr>
          <w:rFonts w:ascii="Calibri" w:eastAsia="Calibri" w:hAnsi="Calibri" w:cs="Calibri"/>
          <w:i/>
          <w:iCs/>
          <w:color w:val="9BBB59"/>
          <w:sz w:val="18"/>
          <w:szCs w:val="18"/>
          <w:u w:color="9BBB59"/>
        </w:rPr>
        <w:t xml:space="preserve">Algemene opmerking pauzes: </w:t>
      </w:r>
      <w:r>
        <w:rPr>
          <w:rFonts w:ascii="Calibri" w:eastAsia="Calibri" w:hAnsi="Calibri" w:cs="Calibri"/>
          <w:i/>
          <w:iCs/>
          <w:color w:val="9BBB59"/>
          <w:sz w:val="18"/>
          <w:szCs w:val="18"/>
          <w:u w:color="9BBB59"/>
        </w:rPr>
        <w:br/>
        <w:t xml:space="preserve">Naast de lunch wordt in </w:t>
      </w:r>
      <w:proofErr w:type="gramStart"/>
      <w:r>
        <w:rPr>
          <w:rFonts w:ascii="Calibri" w:eastAsia="Calibri" w:hAnsi="Calibri" w:cs="Calibri"/>
          <w:i/>
          <w:iCs/>
          <w:color w:val="9BBB59"/>
          <w:sz w:val="18"/>
          <w:szCs w:val="18"/>
          <w:u w:color="9BBB59"/>
        </w:rPr>
        <w:t>het</w:t>
      </w:r>
      <w:proofErr w:type="gramEnd"/>
      <w:r>
        <w:rPr>
          <w:rFonts w:ascii="Calibri" w:eastAsia="Calibri" w:hAnsi="Calibri" w:cs="Calibri"/>
          <w:i/>
          <w:iCs/>
          <w:color w:val="9BBB59"/>
          <w:sz w:val="18"/>
          <w:szCs w:val="18"/>
          <w:u w:color="9BBB59"/>
        </w:rPr>
        <w:t xml:space="preserve"> ochtend 15 min. koffiepauze gepland en in de middag 30 min. gedurende het programma</w:t>
      </w:r>
      <w:r>
        <w:rPr>
          <w:rFonts w:ascii="Calibri" w:eastAsia="Calibri" w:hAnsi="Calibri" w:cs="Calibri"/>
          <w:i/>
          <w:iCs/>
          <w:sz w:val="18"/>
          <w:szCs w:val="18"/>
        </w:rPr>
        <w:t>.</w:t>
      </w:r>
    </w:p>
    <w:p w14:paraId="4B355A68" w14:textId="77777777" w:rsidR="00AD0B8A" w:rsidRPr="001E56F2" w:rsidRDefault="00AD0B8A">
      <w:pPr>
        <w:rPr>
          <w:rFonts w:ascii="Calibri" w:eastAsia="Calibri" w:hAnsi="Calibri" w:cs="Calibri"/>
          <w:sz w:val="18"/>
          <w:szCs w:val="18"/>
        </w:rPr>
      </w:pPr>
      <w:r w:rsidRPr="001E56F2">
        <w:rPr>
          <w:rFonts w:ascii="Calibri" w:eastAsia="Calibri" w:hAnsi="Calibri" w:cs="Calibri"/>
          <w:sz w:val="18"/>
          <w:szCs w:val="18"/>
        </w:rPr>
        <w:t xml:space="preserve">De belangrijkste bouwstenen van de methode KPSP worden hier nog eens kort en bondig uitgelegd: het is feitelijk een zeer beknopte samenvatting van het raamwerk van de methode waar in de basiscursus veel aandacht voor is geweest. </w:t>
      </w:r>
    </w:p>
    <w:p w14:paraId="58DA2B6F" w14:textId="6847E287" w:rsidR="002213EC" w:rsidRPr="001E56F2" w:rsidRDefault="00AD0B8A" w:rsidP="002213EC">
      <w:pPr>
        <w:rPr>
          <w:rFonts w:ascii="Calibri" w:eastAsia="Calibri" w:hAnsi="Calibri" w:cs="Calibri"/>
          <w:sz w:val="18"/>
          <w:szCs w:val="18"/>
        </w:rPr>
      </w:pPr>
      <w:r w:rsidRPr="001E56F2">
        <w:rPr>
          <w:rFonts w:ascii="Calibri" w:eastAsia="Calibri" w:hAnsi="Calibri" w:cs="Calibri"/>
          <w:sz w:val="18"/>
          <w:szCs w:val="18"/>
        </w:rPr>
        <w:t xml:space="preserve">Het praktijkgedeelte omvat rollenspellen met cursisten die een moeilijke casus inbrengen en vervolgens zelf betreffende patiënt spelen met een cursist die de rol van therapeut op zich neemt. De docent zorgt voor een veilige sfeer om te kunnen leren en fouten te kunnen en mogen maken en stopt regelmatig het rollenspel om dingen te kunnen uitleggen en verbeteringen te suggereren. </w:t>
      </w:r>
      <w:r w:rsidR="00D502BE" w:rsidRPr="001E56F2">
        <w:rPr>
          <w:rFonts w:ascii="Calibri" w:eastAsia="Calibri" w:hAnsi="Calibri" w:cs="Calibri"/>
          <w:sz w:val="18"/>
          <w:szCs w:val="18"/>
        </w:rPr>
        <w:t xml:space="preserve">Het maken van contact, het omgaan met en verdragen van projectie, projectieve identificatie, overdracht en tegenoverdracht zijn hierbij belangrijke speerpunten. Het gaat </w:t>
      </w:r>
      <w:r w:rsidRPr="001E56F2">
        <w:rPr>
          <w:rFonts w:ascii="Calibri" w:eastAsia="Calibri" w:hAnsi="Calibri" w:cs="Calibri"/>
          <w:sz w:val="18"/>
          <w:szCs w:val="18"/>
        </w:rPr>
        <w:t xml:space="preserve">om de ervaring </w:t>
      </w:r>
      <w:r w:rsidR="002213EC" w:rsidRPr="001E56F2">
        <w:rPr>
          <w:rFonts w:ascii="Calibri" w:eastAsia="Calibri" w:hAnsi="Calibri" w:cs="Calibri"/>
          <w:sz w:val="18"/>
          <w:szCs w:val="18"/>
        </w:rPr>
        <w:t xml:space="preserve">van de cursisten </w:t>
      </w:r>
      <w:r w:rsidRPr="001E56F2">
        <w:rPr>
          <w:rFonts w:ascii="Calibri" w:eastAsia="Calibri" w:hAnsi="Calibri" w:cs="Calibri"/>
          <w:sz w:val="18"/>
          <w:szCs w:val="18"/>
        </w:rPr>
        <w:t xml:space="preserve">in beide rollen: </w:t>
      </w:r>
    </w:p>
    <w:p w14:paraId="44C1317E" w14:textId="77777777" w:rsidR="00AD0B8A" w:rsidRPr="001E56F2" w:rsidRDefault="00AD0B8A" w:rsidP="002213EC">
      <w:pPr>
        <w:pStyle w:val="Lijstalinea"/>
        <w:numPr>
          <w:ilvl w:val="0"/>
          <w:numId w:val="4"/>
        </w:numPr>
        <w:rPr>
          <w:rFonts w:ascii="Calibri" w:eastAsia="Calibri" w:hAnsi="Calibri" w:cs="Calibri"/>
          <w:sz w:val="18"/>
          <w:szCs w:val="18"/>
        </w:rPr>
      </w:pPr>
      <w:proofErr w:type="gramStart"/>
      <w:r w:rsidRPr="001E56F2">
        <w:rPr>
          <w:rFonts w:ascii="Calibri" w:eastAsia="Calibri" w:hAnsi="Calibri" w:cs="Calibri"/>
          <w:sz w:val="18"/>
          <w:szCs w:val="18"/>
        </w:rPr>
        <w:t>wat</w:t>
      </w:r>
      <w:proofErr w:type="gramEnd"/>
      <w:r w:rsidRPr="001E56F2">
        <w:rPr>
          <w:rFonts w:ascii="Calibri" w:eastAsia="Calibri" w:hAnsi="Calibri" w:cs="Calibri"/>
          <w:sz w:val="18"/>
          <w:szCs w:val="18"/>
        </w:rPr>
        <w:t xml:space="preserve"> </w:t>
      </w:r>
      <w:r w:rsidR="002213EC" w:rsidRPr="001E56F2">
        <w:rPr>
          <w:rFonts w:ascii="Calibri" w:eastAsia="Calibri" w:hAnsi="Calibri" w:cs="Calibri"/>
          <w:sz w:val="18"/>
          <w:szCs w:val="18"/>
        </w:rPr>
        <w:t>ervaar ik als therapeut in deze rol waarbij ik me inleef in mijn patiënt en kan ik daardoor mijn patiënt beter begrijpen</w:t>
      </w:r>
      <w:r w:rsidR="009B7AB3" w:rsidRPr="001E56F2">
        <w:rPr>
          <w:rFonts w:ascii="Calibri" w:eastAsia="Calibri" w:hAnsi="Calibri" w:cs="Calibri"/>
          <w:sz w:val="18"/>
          <w:szCs w:val="18"/>
        </w:rPr>
        <w:t xml:space="preserve"> als ik weer met hem/haar in de therapie kamer zit</w:t>
      </w:r>
    </w:p>
    <w:p w14:paraId="42948564" w14:textId="7277C31C" w:rsidR="00AD0B8A" w:rsidRPr="001E56F2" w:rsidRDefault="002213EC" w:rsidP="00E34D08">
      <w:pPr>
        <w:pStyle w:val="Lijstalinea"/>
        <w:numPr>
          <w:ilvl w:val="0"/>
          <w:numId w:val="4"/>
        </w:numPr>
        <w:rPr>
          <w:rFonts w:ascii="Calibri" w:eastAsia="Calibri" w:hAnsi="Calibri" w:cs="Calibri"/>
          <w:sz w:val="18"/>
          <w:szCs w:val="18"/>
        </w:rPr>
      </w:pPr>
      <w:proofErr w:type="gramStart"/>
      <w:r w:rsidRPr="001E56F2">
        <w:rPr>
          <w:rFonts w:ascii="Calibri" w:eastAsia="Calibri" w:hAnsi="Calibri" w:cs="Calibri"/>
          <w:sz w:val="18"/>
          <w:szCs w:val="18"/>
        </w:rPr>
        <w:t>wat</w:t>
      </w:r>
      <w:proofErr w:type="gramEnd"/>
      <w:r w:rsidRPr="001E56F2">
        <w:rPr>
          <w:rFonts w:ascii="Calibri" w:eastAsia="Calibri" w:hAnsi="Calibri" w:cs="Calibri"/>
          <w:sz w:val="18"/>
          <w:szCs w:val="18"/>
        </w:rPr>
        <w:t xml:space="preserve"> ervaar ik als therapeut</w:t>
      </w:r>
      <w:r w:rsidR="009B7AB3" w:rsidRPr="001E56F2">
        <w:rPr>
          <w:rFonts w:ascii="Calibri" w:eastAsia="Calibri" w:hAnsi="Calibri" w:cs="Calibri"/>
          <w:sz w:val="18"/>
          <w:szCs w:val="18"/>
        </w:rPr>
        <w:t xml:space="preserve"> met deze patiënt en hoe maak ik optimaal contact zodat de patiënt aan het contact en de Adequate </w:t>
      </w:r>
      <w:proofErr w:type="spellStart"/>
      <w:r w:rsidR="009B7AB3" w:rsidRPr="001E56F2">
        <w:rPr>
          <w:rFonts w:ascii="Calibri" w:eastAsia="Calibri" w:hAnsi="Calibri" w:cs="Calibri"/>
          <w:sz w:val="18"/>
          <w:szCs w:val="18"/>
        </w:rPr>
        <w:t>Steungevende</w:t>
      </w:r>
      <w:proofErr w:type="spellEnd"/>
      <w:r w:rsidR="009B7AB3" w:rsidRPr="001E56F2">
        <w:rPr>
          <w:rFonts w:ascii="Calibri" w:eastAsia="Calibri" w:hAnsi="Calibri" w:cs="Calibri"/>
          <w:sz w:val="18"/>
          <w:szCs w:val="18"/>
        </w:rPr>
        <w:t xml:space="preserve"> Techniek, kan veranderen? Hoe kan ik mijzelf de methode en technieken van </w:t>
      </w:r>
      <w:r w:rsidR="00C47C3D" w:rsidRPr="001E56F2">
        <w:rPr>
          <w:rFonts w:ascii="Calibri" w:eastAsia="Calibri" w:hAnsi="Calibri" w:cs="Calibri"/>
          <w:sz w:val="18"/>
          <w:szCs w:val="18"/>
        </w:rPr>
        <w:t xml:space="preserve">KPSP geleerd uit de </w:t>
      </w:r>
      <w:proofErr w:type="gramStart"/>
      <w:r w:rsidR="00C47C3D" w:rsidRPr="001E56F2">
        <w:rPr>
          <w:rFonts w:ascii="Calibri" w:eastAsia="Calibri" w:hAnsi="Calibri" w:cs="Calibri"/>
          <w:sz w:val="18"/>
          <w:szCs w:val="18"/>
        </w:rPr>
        <w:t>basis cursus</w:t>
      </w:r>
      <w:proofErr w:type="gramEnd"/>
      <w:r w:rsidR="00D502BE" w:rsidRPr="001E56F2">
        <w:rPr>
          <w:rFonts w:ascii="Calibri" w:eastAsia="Calibri" w:hAnsi="Calibri" w:cs="Calibri"/>
          <w:sz w:val="18"/>
          <w:szCs w:val="18"/>
        </w:rPr>
        <w:t xml:space="preserve"> </w:t>
      </w:r>
      <w:r w:rsidR="00E34D08" w:rsidRPr="001E56F2">
        <w:rPr>
          <w:rFonts w:ascii="Calibri" w:eastAsia="Calibri" w:hAnsi="Calibri" w:cs="Calibri"/>
          <w:sz w:val="18"/>
          <w:szCs w:val="18"/>
        </w:rPr>
        <w:t>eigen maken?</w:t>
      </w:r>
    </w:p>
    <w:p w14:paraId="2C5F1FCE" w14:textId="05A77D29" w:rsidR="00D502BE" w:rsidRPr="001E56F2" w:rsidRDefault="00D502BE" w:rsidP="00D502BE">
      <w:pPr>
        <w:pStyle w:val="Lijstalinea"/>
        <w:numPr>
          <w:ilvl w:val="0"/>
          <w:numId w:val="4"/>
        </w:numPr>
        <w:rPr>
          <w:rFonts w:ascii="Calibri" w:eastAsia="Calibri" w:hAnsi="Calibri" w:cs="Calibri"/>
          <w:sz w:val="18"/>
          <w:szCs w:val="18"/>
        </w:rPr>
      </w:pPr>
      <w:r w:rsidRPr="001E56F2">
        <w:rPr>
          <w:rFonts w:ascii="Calibri" w:eastAsia="Calibri" w:hAnsi="Calibri" w:cs="Calibri"/>
          <w:sz w:val="18"/>
          <w:szCs w:val="18"/>
        </w:rPr>
        <w:t>Waar loop ik zelf tegen aan als therapeut waardoor ik me niet optimaal kan of wil verdiepen in deze patiënt op dit moment en wat kan ik daarvan leren?</w:t>
      </w:r>
    </w:p>
    <w:p w14:paraId="56CE2644" w14:textId="77777777" w:rsidR="005442E6" w:rsidRDefault="008F2C3F">
      <w:pPr>
        <w:rPr>
          <w:rFonts w:ascii="Calibri" w:eastAsia="Calibri" w:hAnsi="Calibri" w:cs="Calibri"/>
          <w:sz w:val="18"/>
          <w:szCs w:val="18"/>
        </w:rPr>
      </w:pPr>
      <w:r>
        <w:rPr>
          <w:rFonts w:ascii="Calibri" w:eastAsia="Calibri" w:hAnsi="Calibri" w:cs="Calibri"/>
          <w:sz w:val="18"/>
          <w:szCs w:val="18"/>
        </w:rPr>
        <w:t xml:space="preserve">10.00-12.15 uur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b/>
          <w:bCs/>
          <w:color w:val="9DCD1B"/>
          <w:sz w:val="18"/>
          <w:szCs w:val="18"/>
          <w:u w:color="9DCD1B"/>
        </w:rPr>
        <w:t>&gt;</w:t>
      </w:r>
      <w:r>
        <w:rPr>
          <w:rFonts w:ascii="Calibri" w:eastAsia="Calibri" w:hAnsi="Calibri" w:cs="Calibri"/>
          <w:sz w:val="18"/>
          <w:szCs w:val="18"/>
        </w:rPr>
        <w:t xml:space="preserve"> Therapeutisch</w:t>
      </w:r>
      <w:r>
        <w:rPr>
          <w:rFonts w:ascii="Calibri" w:eastAsia="Calibri" w:hAnsi="Calibri" w:cs="Calibri"/>
          <w:color w:val="70AD47"/>
          <w:sz w:val="18"/>
          <w:szCs w:val="18"/>
          <w:u w:color="70AD47"/>
        </w:rPr>
        <w:t xml:space="preserve"> </w:t>
      </w:r>
      <w:r>
        <w:rPr>
          <w:rFonts w:ascii="Calibri" w:eastAsia="Calibri" w:hAnsi="Calibri" w:cs="Calibri"/>
          <w:sz w:val="18"/>
          <w:szCs w:val="18"/>
        </w:rPr>
        <w:t xml:space="preserve">kader + bespreekniveaus  </w:t>
      </w:r>
      <w:r>
        <w:rPr>
          <w:rFonts w:ascii="Calibri" w:eastAsia="Calibri" w:hAnsi="Calibri" w:cs="Calibri"/>
          <w:sz w:val="18"/>
          <w:szCs w:val="18"/>
        </w:rPr>
        <w:br/>
        <w:t xml:space="preserve">12.15-13.15 </w:t>
      </w:r>
      <w:proofErr w:type="gramStart"/>
      <w:r>
        <w:rPr>
          <w:rFonts w:ascii="Calibri" w:eastAsia="Calibri" w:hAnsi="Calibri" w:cs="Calibri"/>
          <w:sz w:val="18"/>
          <w:szCs w:val="18"/>
        </w:rPr>
        <w:t xml:space="preserve">uur  </w:t>
      </w:r>
      <w:r>
        <w:rPr>
          <w:rFonts w:ascii="Calibri" w:eastAsia="Calibri" w:hAnsi="Calibri" w:cs="Calibri"/>
          <w:sz w:val="18"/>
          <w:szCs w:val="18"/>
        </w:rPr>
        <w:tab/>
      </w:r>
      <w:proofErr w:type="gramEnd"/>
      <w:r>
        <w:rPr>
          <w:rFonts w:ascii="Calibri" w:eastAsia="Calibri" w:hAnsi="Calibri" w:cs="Calibri"/>
          <w:sz w:val="18"/>
          <w:szCs w:val="18"/>
        </w:rPr>
        <w:tab/>
      </w:r>
      <w:r>
        <w:rPr>
          <w:rFonts w:ascii="Calibri" w:eastAsia="Calibri" w:hAnsi="Calibri" w:cs="Calibri"/>
          <w:b/>
          <w:bCs/>
          <w:color w:val="9DCD1B"/>
          <w:sz w:val="18"/>
          <w:szCs w:val="18"/>
          <w:u w:color="9DCD1B"/>
        </w:rPr>
        <w:t xml:space="preserve">&gt; </w:t>
      </w:r>
      <w:r>
        <w:rPr>
          <w:rFonts w:ascii="Calibri" w:eastAsia="Calibri" w:hAnsi="Calibri" w:cs="Calibri"/>
          <w:sz w:val="18"/>
          <w:szCs w:val="18"/>
        </w:rPr>
        <w:t>Lunch</w:t>
      </w:r>
      <w:r>
        <w:rPr>
          <w:rFonts w:ascii="Calibri" w:eastAsia="Calibri" w:hAnsi="Calibri" w:cs="Calibri"/>
          <w:sz w:val="18"/>
          <w:szCs w:val="18"/>
        </w:rPr>
        <w:br/>
        <w:t xml:space="preserve">13.15-17.00 uur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b/>
          <w:bCs/>
          <w:color w:val="9DCD1B"/>
          <w:sz w:val="18"/>
          <w:szCs w:val="18"/>
          <w:u w:color="9DCD1B"/>
        </w:rPr>
        <w:t>&gt;</w:t>
      </w:r>
      <w:r>
        <w:rPr>
          <w:rFonts w:ascii="Calibri" w:eastAsia="Calibri" w:hAnsi="Calibri" w:cs="Calibri"/>
          <w:sz w:val="18"/>
          <w:szCs w:val="18"/>
        </w:rPr>
        <w:t xml:space="preserve"> Praktijk (inbreng eigen casuïstiek cursisten) </w:t>
      </w:r>
    </w:p>
    <w:p w14:paraId="3D9EEFD8" w14:textId="1B5EBEAB" w:rsidR="009B7AB3" w:rsidRPr="001E56F2" w:rsidRDefault="008F2C3F">
      <w:pPr>
        <w:rPr>
          <w:rFonts w:ascii="Calibri" w:eastAsia="Calibri" w:hAnsi="Calibri" w:cs="Calibri"/>
          <w:sz w:val="18"/>
          <w:szCs w:val="18"/>
        </w:rPr>
      </w:pPr>
      <w:r>
        <w:rPr>
          <w:rFonts w:ascii="Calibri" w:eastAsia="Calibri" w:hAnsi="Calibri" w:cs="Calibri"/>
          <w:b/>
          <w:bCs/>
          <w:sz w:val="18"/>
          <w:szCs w:val="18"/>
        </w:rPr>
        <w:t>Dag 2 - zaterdag 13 januari 2018</w:t>
      </w:r>
      <w:r>
        <w:rPr>
          <w:rFonts w:ascii="Calibri" w:eastAsia="Calibri" w:hAnsi="Calibri" w:cs="Calibri"/>
          <w:b/>
          <w:bCs/>
          <w:sz w:val="18"/>
          <w:szCs w:val="18"/>
        </w:rPr>
        <w:br/>
      </w:r>
      <w:r>
        <w:rPr>
          <w:rFonts w:ascii="Calibri" w:eastAsia="Calibri" w:hAnsi="Calibri" w:cs="Calibri"/>
          <w:sz w:val="18"/>
          <w:szCs w:val="18"/>
        </w:rPr>
        <w:br/>
      </w:r>
      <w:r w:rsidR="009B7AB3" w:rsidRPr="001E56F2">
        <w:rPr>
          <w:rFonts w:ascii="Calibri" w:eastAsia="Calibri" w:hAnsi="Calibri" w:cs="Calibri"/>
          <w:sz w:val="18"/>
          <w:szCs w:val="18"/>
        </w:rPr>
        <w:t>De belangrijkste therape</w:t>
      </w:r>
      <w:r w:rsidR="001C656D" w:rsidRPr="001E56F2">
        <w:rPr>
          <w:rFonts w:ascii="Calibri" w:eastAsia="Calibri" w:hAnsi="Calibri" w:cs="Calibri"/>
          <w:sz w:val="18"/>
          <w:szCs w:val="18"/>
        </w:rPr>
        <w:t>utische techniek van KPSP is Adequate Psychoanalyti</w:t>
      </w:r>
      <w:r w:rsidR="00E34D08" w:rsidRPr="001E56F2">
        <w:rPr>
          <w:rFonts w:ascii="Calibri" w:eastAsia="Calibri" w:hAnsi="Calibri" w:cs="Calibri"/>
          <w:sz w:val="18"/>
          <w:szCs w:val="18"/>
        </w:rPr>
        <w:t>sche Steun</w:t>
      </w:r>
      <w:r w:rsidR="001C656D" w:rsidRPr="001E56F2">
        <w:rPr>
          <w:rFonts w:ascii="Calibri" w:eastAsia="Calibri" w:hAnsi="Calibri" w:cs="Calibri"/>
          <w:sz w:val="18"/>
          <w:szCs w:val="18"/>
        </w:rPr>
        <w:t xml:space="preserve"> (APS).</w:t>
      </w:r>
      <w:r w:rsidR="00E34D08" w:rsidRPr="001E56F2">
        <w:rPr>
          <w:rFonts w:ascii="Calibri" w:eastAsia="Calibri" w:hAnsi="Calibri" w:cs="Calibri"/>
          <w:sz w:val="18"/>
          <w:szCs w:val="18"/>
        </w:rPr>
        <w:t xml:space="preserve"> Deze </w:t>
      </w:r>
      <w:r w:rsidR="00571A1D" w:rsidRPr="001E56F2">
        <w:rPr>
          <w:rFonts w:ascii="Calibri" w:eastAsia="Calibri" w:hAnsi="Calibri" w:cs="Calibri"/>
          <w:sz w:val="18"/>
          <w:szCs w:val="18"/>
        </w:rPr>
        <w:t>techniek</w:t>
      </w:r>
      <w:r w:rsidR="00E34D08" w:rsidRPr="001E56F2">
        <w:rPr>
          <w:rFonts w:ascii="Calibri" w:eastAsia="Calibri" w:hAnsi="Calibri" w:cs="Calibri"/>
          <w:sz w:val="18"/>
          <w:szCs w:val="18"/>
        </w:rPr>
        <w:t xml:space="preserve"> is in de </w:t>
      </w:r>
      <w:proofErr w:type="gramStart"/>
      <w:r w:rsidR="00E34D08" w:rsidRPr="001E56F2">
        <w:rPr>
          <w:rFonts w:ascii="Calibri" w:eastAsia="Calibri" w:hAnsi="Calibri" w:cs="Calibri"/>
          <w:sz w:val="18"/>
          <w:szCs w:val="18"/>
        </w:rPr>
        <w:t>basis cursus</w:t>
      </w:r>
      <w:proofErr w:type="gramEnd"/>
      <w:r w:rsidR="00E34D08" w:rsidRPr="001E56F2">
        <w:rPr>
          <w:rFonts w:ascii="Calibri" w:eastAsia="Calibri" w:hAnsi="Calibri" w:cs="Calibri"/>
          <w:sz w:val="18"/>
          <w:szCs w:val="18"/>
        </w:rPr>
        <w:t xml:space="preserve"> aan de orde gekomen maar in de verdiepingscursus staat het toepassen hiervan centraal. In dit blok wordt nogmaals de uitgangspu</w:t>
      </w:r>
      <w:r w:rsidR="00D502BE" w:rsidRPr="001E56F2">
        <w:rPr>
          <w:rFonts w:ascii="Calibri" w:eastAsia="Calibri" w:hAnsi="Calibri" w:cs="Calibri"/>
          <w:sz w:val="18"/>
          <w:szCs w:val="18"/>
        </w:rPr>
        <w:t>nten uitgelegd, de relatie</w:t>
      </w:r>
      <w:r w:rsidR="00E34D08" w:rsidRPr="001E56F2">
        <w:rPr>
          <w:rFonts w:ascii="Calibri" w:eastAsia="Calibri" w:hAnsi="Calibri" w:cs="Calibri"/>
          <w:sz w:val="18"/>
          <w:szCs w:val="18"/>
        </w:rPr>
        <w:t xml:space="preserve"> met een van de belangrijkste voorspellers van psychotherapie,</w:t>
      </w:r>
      <w:r w:rsidR="00571A1D" w:rsidRPr="001E56F2">
        <w:rPr>
          <w:rFonts w:ascii="Calibri" w:eastAsia="Calibri" w:hAnsi="Calibri" w:cs="Calibri"/>
          <w:sz w:val="18"/>
          <w:szCs w:val="18"/>
        </w:rPr>
        <w:t xml:space="preserve"> namelijk</w:t>
      </w:r>
      <w:r w:rsidR="00E34D08" w:rsidRPr="001E56F2">
        <w:rPr>
          <w:rFonts w:ascii="Calibri" w:eastAsia="Calibri" w:hAnsi="Calibri" w:cs="Calibri"/>
          <w:sz w:val="18"/>
          <w:szCs w:val="18"/>
        </w:rPr>
        <w:t xml:space="preserve"> de therapeu</w:t>
      </w:r>
      <w:r w:rsidR="00571A1D" w:rsidRPr="001E56F2">
        <w:rPr>
          <w:rFonts w:ascii="Calibri" w:eastAsia="Calibri" w:hAnsi="Calibri" w:cs="Calibri"/>
          <w:sz w:val="18"/>
          <w:szCs w:val="18"/>
        </w:rPr>
        <w:t>tische relatie en dus</w:t>
      </w:r>
      <w:r w:rsidR="00D502BE" w:rsidRPr="001E56F2">
        <w:rPr>
          <w:rFonts w:ascii="Calibri" w:eastAsia="Calibri" w:hAnsi="Calibri" w:cs="Calibri"/>
          <w:sz w:val="18"/>
          <w:szCs w:val="18"/>
        </w:rPr>
        <w:t xml:space="preserve"> het hanteren van overdracht en </w:t>
      </w:r>
      <w:proofErr w:type="spellStart"/>
      <w:r w:rsidR="00D502BE" w:rsidRPr="001E56F2">
        <w:rPr>
          <w:rFonts w:ascii="Calibri" w:eastAsia="Calibri" w:hAnsi="Calibri" w:cs="Calibri"/>
          <w:sz w:val="18"/>
          <w:szCs w:val="18"/>
        </w:rPr>
        <w:t>tegenoverdrachtsfenomenen</w:t>
      </w:r>
      <w:proofErr w:type="spellEnd"/>
      <w:r w:rsidR="00D502BE" w:rsidRPr="001E56F2">
        <w:rPr>
          <w:rFonts w:ascii="Calibri" w:eastAsia="Calibri" w:hAnsi="Calibri" w:cs="Calibri"/>
          <w:sz w:val="18"/>
          <w:szCs w:val="18"/>
        </w:rPr>
        <w:t>, projectie en projectieve identificatie. Wat is structurele verandering en hoe bewerkstelligen we dat in deze vorm van therapie? Hoe is de therapeutische relatie daarbij het vehikel en welke interventies op het continuüm</w:t>
      </w:r>
      <w:r w:rsidR="00C854A6" w:rsidRPr="001E56F2">
        <w:rPr>
          <w:rFonts w:ascii="Calibri" w:eastAsia="Calibri" w:hAnsi="Calibri" w:cs="Calibri"/>
          <w:sz w:val="18"/>
          <w:szCs w:val="18"/>
        </w:rPr>
        <w:t xml:space="preserve"> </w:t>
      </w:r>
      <w:proofErr w:type="spellStart"/>
      <w:r w:rsidR="00C854A6" w:rsidRPr="001E56F2">
        <w:rPr>
          <w:rFonts w:ascii="Calibri" w:eastAsia="Calibri" w:hAnsi="Calibri" w:cs="Calibri"/>
          <w:sz w:val="18"/>
          <w:szCs w:val="18"/>
        </w:rPr>
        <w:t>steungevend-inzichtgevend</w:t>
      </w:r>
      <w:proofErr w:type="spellEnd"/>
      <w:r w:rsidR="00C854A6" w:rsidRPr="001E56F2">
        <w:rPr>
          <w:rFonts w:ascii="Calibri" w:eastAsia="Calibri" w:hAnsi="Calibri" w:cs="Calibri"/>
          <w:sz w:val="18"/>
          <w:szCs w:val="18"/>
        </w:rPr>
        <w:t xml:space="preserve"> passen wel en welke passen niet bij APS?</w:t>
      </w:r>
      <w:r w:rsidR="00D502BE" w:rsidRPr="001E56F2">
        <w:rPr>
          <w:rFonts w:ascii="Calibri" w:eastAsia="Calibri" w:hAnsi="Calibri" w:cs="Calibri"/>
          <w:sz w:val="18"/>
          <w:szCs w:val="18"/>
        </w:rPr>
        <w:t xml:space="preserve"> </w:t>
      </w:r>
    </w:p>
    <w:p w14:paraId="156415F3" w14:textId="77777777" w:rsidR="009B7AB3" w:rsidRPr="001E56F2" w:rsidRDefault="00571A1D">
      <w:pPr>
        <w:rPr>
          <w:rFonts w:ascii="Calibri" w:eastAsia="Calibri" w:hAnsi="Calibri" w:cs="Calibri"/>
          <w:sz w:val="18"/>
          <w:szCs w:val="18"/>
        </w:rPr>
      </w:pPr>
      <w:r w:rsidRPr="001E56F2">
        <w:rPr>
          <w:rFonts w:ascii="Calibri" w:eastAsia="Calibri" w:hAnsi="Calibri" w:cs="Calibri"/>
          <w:sz w:val="18"/>
          <w:szCs w:val="18"/>
        </w:rPr>
        <w:t>In het praktijkgedeelte gaan we daar aan de hand van rollenspellen zoals boven beschreven mee oefenen.</w:t>
      </w:r>
    </w:p>
    <w:p w14:paraId="3BAAD502" w14:textId="77777777" w:rsidR="005442E6" w:rsidRDefault="008F2C3F">
      <w:pPr>
        <w:rPr>
          <w:rFonts w:ascii="Calibri" w:eastAsia="Calibri" w:hAnsi="Calibri" w:cs="Calibri"/>
          <w:sz w:val="18"/>
          <w:szCs w:val="18"/>
        </w:rPr>
      </w:pPr>
      <w:r>
        <w:rPr>
          <w:rFonts w:ascii="Calibri" w:eastAsia="Calibri" w:hAnsi="Calibri" w:cs="Calibri"/>
          <w:sz w:val="18"/>
          <w:szCs w:val="18"/>
        </w:rPr>
        <w:t xml:space="preserve">10.00-12.15 uur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b/>
          <w:bCs/>
          <w:color w:val="9DCD1B"/>
          <w:sz w:val="18"/>
          <w:szCs w:val="18"/>
          <w:u w:color="9DCD1B"/>
        </w:rPr>
        <w:t>&gt;</w:t>
      </w:r>
      <w:r>
        <w:rPr>
          <w:rFonts w:ascii="Calibri" w:eastAsia="Calibri" w:hAnsi="Calibri" w:cs="Calibri"/>
          <w:b/>
          <w:bCs/>
          <w:sz w:val="18"/>
          <w:szCs w:val="18"/>
        </w:rPr>
        <w:t xml:space="preserve"> </w:t>
      </w:r>
      <w:r>
        <w:rPr>
          <w:rFonts w:ascii="Calibri" w:eastAsia="Calibri" w:hAnsi="Calibri" w:cs="Calibri"/>
          <w:sz w:val="18"/>
          <w:szCs w:val="18"/>
        </w:rPr>
        <w:t>Adequate Psychoanalytische Steun (APS)</w:t>
      </w:r>
      <w:r>
        <w:rPr>
          <w:rFonts w:ascii="Calibri" w:eastAsia="Calibri" w:hAnsi="Calibri" w:cs="Calibri"/>
          <w:b/>
          <w:bCs/>
          <w:sz w:val="18"/>
          <w:szCs w:val="18"/>
        </w:rPr>
        <w:br/>
      </w:r>
      <w:r>
        <w:rPr>
          <w:rFonts w:ascii="Calibri" w:eastAsia="Calibri" w:hAnsi="Calibri" w:cs="Calibri"/>
          <w:b/>
          <w:bCs/>
          <w:color w:val="9DCD1B"/>
          <w:sz w:val="18"/>
          <w:szCs w:val="18"/>
          <w:u w:color="9DCD1B"/>
        </w:rPr>
        <w:t xml:space="preserve">   </w:t>
      </w:r>
      <w:r>
        <w:rPr>
          <w:rFonts w:ascii="Calibri" w:eastAsia="Calibri" w:hAnsi="Calibri" w:cs="Calibri"/>
          <w:b/>
          <w:bCs/>
          <w:color w:val="9DCD1B"/>
          <w:sz w:val="18"/>
          <w:szCs w:val="18"/>
          <w:u w:color="9DCD1B"/>
        </w:rPr>
        <w:tab/>
      </w:r>
      <w:r>
        <w:rPr>
          <w:rFonts w:ascii="Calibri" w:eastAsia="Calibri" w:hAnsi="Calibri" w:cs="Calibri"/>
          <w:b/>
          <w:bCs/>
          <w:color w:val="9DCD1B"/>
          <w:sz w:val="18"/>
          <w:szCs w:val="18"/>
          <w:u w:color="9DCD1B"/>
        </w:rPr>
        <w:tab/>
      </w:r>
      <w:r>
        <w:rPr>
          <w:rFonts w:ascii="Calibri" w:eastAsia="Calibri" w:hAnsi="Calibri" w:cs="Calibri"/>
          <w:b/>
          <w:bCs/>
          <w:color w:val="9DCD1B"/>
          <w:sz w:val="18"/>
          <w:szCs w:val="18"/>
          <w:u w:color="9DCD1B"/>
        </w:rPr>
        <w:tab/>
        <w:t>&gt;</w:t>
      </w:r>
      <w:r>
        <w:rPr>
          <w:rFonts w:ascii="Calibri" w:eastAsia="Calibri" w:hAnsi="Calibri" w:cs="Calibri"/>
          <w:b/>
          <w:bCs/>
          <w:sz w:val="18"/>
          <w:szCs w:val="18"/>
        </w:rPr>
        <w:t xml:space="preserve"> </w:t>
      </w:r>
      <w:r w:rsidRPr="00AD0B8A">
        <w:rPr>
          <w:rFonts w:ascii="Calibri" w:eastAsia="Calibri" w:hAnsi="Calibri" w:cs="Calibri"/>
          <w:sz w:val="18"/>
          <w:szCs w:val="18"/>
        </w:rPr>
        <w:t>Therapeutische relatie, overdracht en tegenoverdracht</w:t>
      </w:r>
      <w:r w:rsidRPr="00AD0B8A">
        <w:rPr>
          <w:rFonts w:ascii="Calibri" w:eastAsia="Calibri" w:hAnsi="Calibri" w:cs="Calibri"/>
          <w:sz w:val="18"/>
          <w:szCs w:val="18"/>
        </w:rPr>
        <w:tab/>
      </w:r>
      <w:r w:rsidRPr="00AD0B8A">
        <w:rPr>
          <w:rFonts w:ascii="Calibri" w:eastAsia="Calibri" w:hAnsi="Calibri" w:cs="Calibri"/>
          <w:sz w:val="18"/>
          <w:szCs w:val="18"/>
        </w:rPr>
        <w:tab/>
      </w:r>
      <w:r w:rsidRPr="00AD0B8A">
        <w:rPr>
          <w:rFonts w:ascii="Calibri" w:eastAsia="Calibri" w:hAnsi="Calibri" w:cs="Calibri"/>
          <w:sz w:val="18"/>
          <w:szCs w:val="18"/>
        </w:rPr>
        <w:tab/>
      </w:r>
      <w:r w:rsidRPr="00AD0B8A">
        <w:rPr>
          <w:rFonts w:ascii="Calibri" w:eastAsia="Calibri" w:hAnsi="Calibri" w:cs="Calibri"/>
          <w:sz w:val="18"/>
          <w:szCs w:val="18"/>
        </w:rPr>
        <w:br/>
      </w:r>
      <w:r>
        <w:rPr>
          <w:rFonts w:ascii="Calibri" w:eastAsia="Calibri" w:hAnsi="Calibri" w:cs="Calibri"/>
          <w:sz w:val="18"/>
          <w:szCs w:val="18"/>
        </w:rPr>
        <w:lastRenderedPageBreak/>
        <w:t xml:space="preserve">12.15-13.15 </w:t>
      </w:r>
      <w:proofErr w:type="gramStart"/>
      <w:r>
        <w:rPr>
          <w:rFonts w:ascii="Calibri" w:eastAsia="Calibri" w:hAnsi="Calibri" w:cs="Calibri"/>
          <w:sz w:val="18"/>
          <w:szCs w:val="18"/>
        </w:rPr>
        <w:t xml:space="preserve">uur  </w:t>
      </w:r>
      <w:r>
        <w:rPr>
          <w:rFonts w:ascii="Calibri" w:eastAsia="Calibri" w:hAnsi="Calibri" w:cs="Calibri"/>
          <w:sz w:val="18"/>
          <w:szCs w:val="18"/>
        </w:rPr>
        <w:tab/>
      </w:r>
      <w:proofErr w:type="gramEnd"/>
      <w:r>
        <w:rPr>
          <w:rFonts w:ascii="Calibri" w:eastAsia="Calibri" w:hAnsi="Calibri" w:cs="Calibri"/>
          <w:sz w:val="18"/>
          <w:szCs w:val="18"/>
        </w:rPr>
        <w:tab/>
      </w:r>
      <w:r>
        <w:rPr>
          <w:rFonts w:ascii="Calibri" w:eastAsia="Calibri" w:hAnsi="Calibri" w:cs="Calibri"/>
          <w:b/>
          <w:bCs/>
          <w:color w:val="9DCD1B"/>
          <w:sz w:val="18"/>
          <w:szCs w:val="18"/>
          <w:u w:color="9DCD1B"/>
        </w:rPr>
        <w:t xml:space="preserve">&gt; </w:t>
      </w:r>
      <w:r>
        <w:rPr>
          <w:rFonts w:ascii="Calibri" w:eastAsia="Calibri" w:hAnsi="Calibri" w:cs="Calibri"/>
          <w:sz w:val="18"/>
          <w:szCs w:val="18"/>
        </w:rPr>
        <w:t>Lunch</w:t>
      </w:r>
      <w:r>
        <w:rPr>
          <w:rFonts w:ascii="Calibri" w:eastAsia="Calibri" w:hAnsi="Calibri" w:cs="Calibri"/>
          <w:b/>
          <w:bCs/>
          <w:color w:val="9DCD1B"/>
          <w:sz w:val="18"/>
          <w:szCs w:val="18"/>
          <w:u w:color="9DCD1B"/>
        </w:rPr>
        <w:br/>
      </w:r>
      <w:r>
        <w:rPr>
          <w:rFonts w:ascii="Calibri" w:eastAsia="Calibri" w:hAnsi="Calibri" w:cs="Calibri"/>
          <w:sz w:val="18"/>
          <w:szCs w:val="18"/>
        </w:rPr>
        <w:t xml:space="preserve">13.15-17.00 uur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b/>
          <w:bCs/>
          <w:color w:val="9DCD1B"/>
          <w:sz w:val="18"/>
          <w:szCs w:val="18"/>
          <w:u w:color="9DCD1B"/>
        </w:rPr>
        <w:t xml:space="preserve">&gt; </w:t>
      </w:r>
      <w:r>
        <w:rPr>
          <w:rFonts w:ascii="Calibri" w:eastAsia="Calibri" w:hAnsi="Calibri" w:cs="Calibri"/>
          <w:sz w:val="18"/>
          <w:szCs w:val="18"/>
        </w:rPr>
        <w:t>Praktijk (inbreng eigen casuïstiek cursisten)</w:t>
      </w:r>
    </w:p>
    <w:p w14:paraId="4468A8F0" w14:textId="77777777" w:rsidR="005442E6" w:rsidRDefault="008F2C3F">
      <w:pPr>
        <w:outlineLvl w:val="0"/>
        <w:rPr>
          <w:rFonts w:ascii="Calibri" w:eastAsia="Calibri" w:hAnsi="Calibri" w:cs="Calibri"/>
          <w:b/>
          <w:bCs/>
          <w:sz w:val="18"/>
          <w:szCs w:val="18"/>
        </w:rPr>
      </w:pPr>
      <w:r>
        <w:rPr>
          <w:rFonts w:ascii="Calibri" w:eastAsia="Calibri" w:hAnsi="Calibri" w:cs="Calibri"/>
          <w:b/>
          <w:bCs/>
          <w:sz w:val="18"/>
          <w:szCs w:val="18"/>
        </w:rPr>
        <w:t>Dag 3 – vrijdag 19 januari 2018</w:t>
      </w:r>
    </w:p>
    <w:p w14:paraId="0AB38DDC" w14:textId="56B88D9C" w:rsidR="00571A1D" w:rsidRDefault="00E27696">
      <w:pPr>
        <w:rPr>
          <w:rFonts w:ascii="Calibri" w:eastAsia="Calibri" w:hAnsi="Calibri" w:cs="Calibri"/>
          <w:sz w:val="18"/>
          <w:szCs w:val="18"/>
        </w:rPr>
      </w:pPr>
      <w:r>
        <w:rPr>
          <w:rFonts w:ascii="Calibri" w:eastAsia="Calibri" w:hAnsi="Calibri" w:cs="Calibri"/>
          <w:sz w:val="18"/>
          <w:szCs w:val="18"/>
        </w:rPr>
        <w:t xml:space="preserve">Er is niet 1 overkoepelende psychoanalytische visie op </w:t>
      </w:r>
      <w:r w:rsidR="004E44B5">
        <w:rPr>
          <w:rFonts w:ascii="Calibri" w:eastAsia="Calibri" w:hAnsi="Calibri" w:cs="Calibri"/>
          <w:sz w:val="18"/>
          <w:szCs w:val="18"/>
        </w:rPr>
        <w:t>het ontstaan van depressie. Er zijn</w:t>
      </w:r>
      <w:r w:rsidR="00330595">
        <w:rPr>
          <w:rFonts w:ascii="Calibri" w:eastAsia="Calibri" w:hAnsi="Calibri" w:cs="Calibri"/>
          <w:sz w:val="18"/>
          <w:szCs w:val="18"/>
        </w:rPr>
        <w:t xml:space="preserve"> wel verschillende analytische </w:t>
      </w:r>
      <w:r w:rsidR="004E44B5">
        <w:rPr>
          <w:rFonts w:ascii="Calibri" w:eastAsia="Calibri" w:hAnsi="Calibri" w:cs="Calibri"/>
          <w:sz w:val="18"/>
          <w:szCs w:val="18"/>
        </w:rPr>
        <w:t>stromingen die daar hypothese</w:t>
      </w:r>
      <w:r w:rsidR="00330595">
        <w:rPr>
          <w:rFonts w:ascii="Calibri" w:eastAsia="Calibri" w:hAnsi="Calibri" w:cs="Calibri"/>
          <w:sz w:val="18"/>
          <w:szCs w:val="18"/>
        </w:rPr>
        <w:t>s</w:t>
      </w:r>
      <w:r w:rsidR="004E44B5">
        <w:rPr>
          <w:rFonts w:ascii="Calibri" w:eastAsia="Calibri" w:hAnsi="Calibri" w:cs="Calibri"/>
          <w:sz w:val="18"/>
          <w:szCs w:val="18"/>
        </w:rPr>
        <w:t xml:space="preserve"> over formuleren vanuit de persoonlijkheidsontwikkeling. Deze stromingen worden besproken en hun hypotheses over conflictpathologie en ontwikkelingspathologie in relatie tot het ontstaan of het in stand houden van een depressie.</w:t>
      </w:r>
    </w:p>
    <w:p w14:paraId="011D86FF" w14:textId="77A047C8" w:rsidR="00330595" w:rsidRDefault="00330595">
      <w:pPr>
        <w:rPr>
          <w:rFonts w:ascii="Calibri" w:eastAsia="Calibri" w:hAnsi="Calibri" w:cs="Calibri"/>
          <w:sz w:val="18"/>
          <w:szCs w:val="18"/>
        </w:rPr>
      </w:pPr>
      <w:r>
        <w:rPr>
          <w:rFonts w:ascii="Calibri" w:eastAsia="Calibri" w:hAnsi="Calibri" w:cs="Calibri"/>
          <w:sz w:val="18"/>
          <w:szCs w:val="18"/>
        </w:rPr>
        <w:t xml:space="preserve">KPSP bij adolescenten is nog niet </w:t>
      </w:r>
      <w:proofErr w:type="spellStart"/>
      <w:r w:rsidRPr="00330595">
        <w:rPr>
          <w:rFonts w:ascii="Calibri" w:eastAsia="Calibri" w:hAnsi="Calibri" w:cs="Calibri"/>
          <w:i/>
          <w:sz w:val="18"/>
          <w:szCs w:val="18"/>
        </w:rPr>
        <w:t>evidence</w:t>
      </w:r>
      <w:proofErr w:type="spellEnd"/>
      <w:r w:rsidRPr="00330595">
        <w:rPr>
          <w:rFonts w:ascii="Calibri" w:eastAsia="Calibri" w:hAnsi="Calibri" w:cs="Calibri"/>
          <w:i/>
          <w:sz w:val="18"/>
          <w:szCs w:val="18"/>
        </w:rPr>
        <w:t xml:space="preserve"> </w:t>
      </w:r>
      <w:proofErr w:type="spellStart"/>
      <w:r w:rsidRPr="00330595">
        <w:rPr>
          <w:rFonts w:ascii="Calibri" w:eastAsia="Calibri" w:hAnsi="Calibri" w:cs="Calibri"/>
          <w:i/>
          <w:sz w:val="18"/>
          <w:szCs w:val="18"/>
        </w:rPr>
        <w:t>based</w:t>
      </w:r>
      <w:proofErr w:type="spellEnd"/>
      <w:r>
        <w:rPr>
          <w:rFonts w:ascii="Calibri" w:eastAsia="Calibri" w:hAnsi="Calibri" w:cs="Calibri"/>
          <w:i/>
          <w:sz w:val="18"/>
          <w:szCs w:val="18"/>
        </w:rPr>
        <w:t xml:space="preserve"> </w:t>
      </w:r>
      <w:r>
        <w:rPr>
          <w:rFonts w:ascii="Calibri" w:eastAsia="Calibri" w:hAnsi="Calibri" w:cs="Calibri"/>
          <w:sz w:val="18"/>
          <w:szCs w:val="18"/>
        </w:rPr>
        <w:t xml:space="preserve">maar wordt op dit moment onderzocht bij het NPI in Amsterdam en de klinische ervaringen tot nu toe zijn zeer positief. Er wordt stilgestaan bij de ontwikkelingsfase van de adolescent en duidelijk zal worden waarop APS als techniek daar zo goed bij past. </w:t>
      </w:r>
    </w:p>
    <w:p w14:paraId="5AEEAECD" w14:textId="1D553EAC" w:rsidR="00330595" w:rsidRPr="00330595" w:rsidRDefault="00330595">
      <w:pPr>
        <w:rPr>
          <w:rFonts w:ascii="Calibri" w:eastAsia="Calibri" w:hAnsi="Calibri" w:cs="Calibri"/>
          <w:sz w:val="18"/>
          <w:szCs w:val="18"/>
        </w:rPr>
      </w:pPr>
      <w:r>
        <w:rPr>
          <w:rFonts w:ascii="Calibri" w:eastAsia="Calibri" w:hAnsi="Calibri" w:cs="Calibri"/>
          <w:sz w:val="18"/>
          <w:szCs w:val="18"/>
        </w:rPr>
        <w:t>In de middag zal demonstratiemateriaal de ochtend theorie illustreren en er is ook ruimte voor rolle</w:t>
      </w:r>
      <w:r w:rsidR="00EE3A1A">
        <w:rPr>
          <w:rFonts w:ascii="Calibri" w:eastAsia="Calibri" w:hAnsi="Calibri" w:cs="Calibri"/>
          <w:sz w:val="18"/>
          <w:szCs w:val="18"/>
        </w:rPr>
        <w:t>n</w:t>
      </w:r>
      <w:r>
        <w:rPr>
          <w:rFonts w:ascii="Calibri" w:eastAsia="Calibri" w:hAnsi="Calibri" w:cs="Calibri"/>
          <w:sz w:val="18"/>
          <w:szCs w:val="18"/>
        </w:rPr>
        <w:t xml:space="preserve">spellen of inbreng van eigen casuïstiek. </w:t>
      </w:r>
    </w:p>
    <w:p w14:paraId="2555E8E5" w14:textId="3F1A5C74" w:rsidR="005442E6" w:rsidRDefault="00E27696">
      <w:pPr>
        <w:rPr>
          <w:rFonts w:ascii="Calibri" w:eastAsia="Calibri" w:hAnsi="Calibri" w:cs="Calibri"/>
          <w:sz w:val="18"/>
          <w:szCs w:val="18"/>
        </w:rPr>
      </w:pPr>
      <w:r>
        <w:rPr>
          <w:rFonts w:ascii="Calibri" w:eastAsia="Calibri" w:hAnsi="Calibri" w:cs="Calibri"/>
          <w:sz w:val="18"/>
          <w:szCs w:val="18"/>
        </w:rPr>
        <w:t xml:space="preserve">10.00-12.15 uur </w:t>
      </w:r>
      <w:r>
        <w:rPr>
          <w:rFonts w:ascii="Calibri" w:eastAsia="Calibri" w:hAnsi="Calibri" w:cs="Calibri"/>
          <w:sz w:val="18"/>
          <w:szCs w:val="18"/>
        </w:rPr>
        <w:tab/>
      </w:r>
      <w:r>
        <w:rPr>
          <w:rFonts w:ascii="Calibri" w:eastAsia="Calibri" w:hAnsi="Calibri" w:cs="Calibri"/>
          <w:sz w:val="18"/>
          <w:szCs w:val="18"/>
        </w:rPr>
        <w:tab/>
      </w:r>
      <w:r w:rsidR="008F2C3F">
        <w:rPr>
          <w:rFonts w:ascii="Calibri" w:eastAsia="Calibri" w:hAnsi="Calibri" w:cs="Calibri"/>
          <w:b/>
          <w:bCs/>
          <w:color w:val="9DCD1B"/>
          <w:sz w:val="18"/>
          <w:szCs w:val="18"/>
          <w:u w:color="9DCD1B"/>
        </w:rPr>
        <w:t>&gt;</w:t>
      </w:r>
      <w:r w:rsidR="008F2C3F">
        <w:rPr>
          <w:rFonts w:ascii="Calibri" w:eastAsia="Calibri" w:hAnsi="Calibri" w:cs="Calibri"/>
          <w:sz w:val="18"/>
          <w:szCs w:val="18"/>
        </w:rPr>
        <w:t xml:space="preserve"> Theorie: psychoanalytische visie op depressie en persoonlijkheidspathologie</w:t>
      </w:r>
      <w:r w:rsidR="008F2C3F">
        <w:rPr>
          <w:rFonts w:ascii="Calibri" w:eastAsia="Calibri" w:hAnsi="Calibri" w:cs="Calibri"/>
          <w:sz w:val="18"/>
          <w:szCs w:val="18"/>
        </w:rPr>
        <w:br/>
      </w:r>
      <w:r w:rsidR="008F2C3F">
        <w:rPr>
          <w:rFonts w:ascii="Calibri" w:eastAsia="Calibri" w:hAnsi="Calibri" w:cs="Calibri"/>
          <w:b/>
          <w:bCs/>
          <w:color w:val="9DCD1B"/>
          <w:sz w:val="18"/>
          <w:szCs w:val="18"/>
          <w:u w:color="9DCD1B"/>
        </w:rPr>
        <w:t xml:space="preserve">  </w:t>
      </w:r>
      <w:r w:rsidR="008F2C3F">
        <w:rPr>
          <w:rFonts w:ascii="Calibri" w:eastAsia="Calibri" w:hAnsi="Calibri" w:cs="Calibri"/>
          <w:b/>
          <w:bCs/>
          <w:color w:val="9DCD1B"/>
          <w:sz w:val="18"/>
          <w:szCs w:val="18"/>
          <w:u w:color="9DCD1B"/>
        </w:rPr>
        <w:tab/>
      </w:r>
      <w:r w:rsidR="008F2C3F">
        <w:rPr>
          <w:rFonts w:ascii="Calibri" w:eastAsia="Calibri" w:hAnsi="Calibri" w:cs="Calibri"/>
          <w:b/>
          <w:bCs/>
          <w:color w:val="9DCD1B"/>
          <w:sz w:val="18"/>
          <w:szCs w:val="18"/>
          <w:u w:color="9DCD1B"/>
        </w:rPr>
        <w:tab/>
      </w:r>
      <w:r w:rsidR="008F2C3F">
        <w:rPr>
          <w:rFonts w:ascii="Calibri" w:eastAsia="Calibri" w:hAnsi="Calibri" w:cs="Calibri"/>
          <w:b/>
          <w:bCs/>
          <w:color w:val="9DCD1B"/>
          <w:sz w:val="18"/>
          <w:szCs w:val="18"/>
          <w:u w:color="9DCD1B"/>
        </w:rPr>
        <w:tab/>
        <w:t xml:space="preserve">&gt; </w:t>
      </w:r>
      <w:r w:rsidR="008F2C3F">
        <w:rPr>
          <w:rFonts w:ascii="Calibri" w:eastAsia="Calibri" w:hAnsi="Calibri" w:cs="Calibri"/>
          <w:sz w:val="18"/>
          <w:szCs w:val="18"/>
        </w:rPr>
        <w:t xml:space="preserve">KPSP bij adolescenten </w:t>
      </w:r>
      <w:r w:rsidR="008F2C3F">
        <w:rPr>
          <w:rFonts w:ascii="Calibri" w:eastAsia="Calibri" w:hAnsi="Calibri" w:cs="Calibri"/>
          <w:sz w:val="18"/>
          <w:szCs w:val="18"/>
        </w:rPr>
        <w:br/>
        <w:t xml:space="preserve">12.15-13.15 </w:t>
      </w:r>
      <w:proofErr w:type="gramStart"/>
      <w:r w:rsidR="008F2C3F">
        <w:rPr>
          <w:rFonts w:ascii="Calibri" w:eastAsia="Calibri" w:hAnsi="Calibri" w:cs="Calibri"/>
          <w:sz w:val="18"/>
          <w:szCs w:val="18"/>
        </w:rPr>
        <w:t xml:space="preserve">uur  </w:t>
      </w:r>
      <w:r w:rsidR="008F2C3F">
        <w:rPr>
          <w:rFonts w:ascii="Calibri" w:eastAsia="Calibri" w:hAnsi="Calibri" w:cs="Calibri"/>
          <w:sz w:val="18"/>
          <w:szCs w:val="18"/>
        </w:rPr>
        <w:tab/>
      </w:r>
      <w:proofErr w:type="gramEnd"/>
      <w:r w:rsidR="008F2C3F">
        <w:rPr>
          <w:rFonts w:ascii="Calibri" w:eastAsia="Calibri" w:hAnsi="Calibri" w:cs="Calibri"/>
          <w:sz w:val="18"/>
          <w:szCs w:val="18"/>
        </w:rPr>
        <w:tab/>
      </w:r>
      <w:r w:rsidR="008F2C3F">
        <w:rPr>
          <w:rFonts w:ascii="Calibri" w:eastAsia="Calibri" w:hAnsi="Calibri" w:cs="Calibri"/>
          <w:b/>
          <w:bCs/>
          <w:color w:val="9DCD1B"/>
          <w:sz w:val="18"/>
          <w:szCs w:val="18"/>
          <w:u w:color="9DCD1B"/>
        </w:rPr>
        <w:t xml:space="preserve">&gt; </w:t>
      </w:r>
      <w:r w:rsidR="008F2C3F">
        <w:rPr>
          <w:rFonts w:ascii="Calibri" w:eastAsia="Calibri" w:hAnsi="Calibri" w:cs="Calibri"/>
          <w:sz w:val="18"/>
          <w:szCs w:val="18"/>
        </w:rPr>
        <w:t>Lunch</w:t>
      </w:r>
      <w:r w:rsidR="008F2C3F">
        <w:rPr>
          <w:rFonts w:ascii="Calibri" w:eastAsia="Calibri" w:hAnsi="Calibri" w:cs="Calibri"/>
          <w:sz w:val="18"/>
          <w:szCs w:val="18"/>
        </w:rPr>
        <w:br/>
        <w:t>13.15-17.00 uur</w:t>
      </w:r>
      <w:r w:rsidR="008F2C3F">
        <w:rPr>
          <w:rFonts w:ascii="Calibri" w:eastAsia="Calibri" w:hAnsi="Calibri" w:cs="Calibri"/>
          <w:sz w:val="18"/>
          <w:szCs w:val="18"/>
        </w:rPr>
        <w:tab/>
      </w:r>
      <w:r w:rsidR="008F2C3F">
        <w:rPr>
          <w:rFonts w:ascii="Calibri" w:eastAsia="Calibri" w:hAnsi="Calibri" w:cs="Calibri"/>
          <w:sz w:val="18"/>
          <w:szCs w:val="18"/>
        </w:rPr>
        <w:tab/>
      </w:r>
      <w:r w:rsidR="008F2C3F">
        <w:rPr>
          <w:rFonts w:ascii="Calibri" w:eastAsia="Calibri" w:hAnsi="Calibri" w:cs="Calibri"/>
          <w:b/>
          <w:bCs/>
          <w:color w:val="9DCD1B"/>
          <w:sz w:val="18"/>
          <w:szCs w:val="18"/>
          <w:u w:color="9DCD1B"/>
        </w:rPr>
        <w:t>&gt;</w:t>
      </w:r>
      <w:r w:rsidR="008F2C3F">
        <w:rPr>
          <w:rFonts w:ascii="Calibri" w:eastAsia="Calibri" w:hAnsi="Calibri" w:cs="Calibri"/>
          <w:sz w:val="18"/>
          <w:szCs w:val="18"/>
        </w:rPr>
        <w:t xml:space="preserve">  Praktijkdeel met volgende casusbesprekingen:</w:t>
      </w:r>
      <w:r w:rsidR="008F2C3F">
        <w:rPr>
          <w:rFonts w:ascii="Calibri" w:eastAsia="Calibri" w:hAnsi="Calibri" w:cs="Calibri"/>
          <w:sz w:val="18"/>
          <w:szCs w:val="18"/>
        </w:rPr>
        <w:br/>
        <w:t xml:space="preserve">     </w:t>
      </w:r>
      <w:r w:rsidR="008F2C3F">
        <w:rPr>
          <w:rFonts w:ascii="Calibri" w:eastAsia="Calibri" w:hAnsi="Calibri" w:cs="Calibri"/>
          <w:sz w:val="18"/>
          <w:szCs w:val="18"/>
        </w:rPr>
        <w:tab/>
      </w:r>
      <w:r w:rsidR="008F2C3F">
        <w:rPr>
          <w:rFonts w:ascii="Calibri" w:eastAsia="Calibri" w:hAnsi="Calibri" w:cs="Calibri"/>
          <w:sz w:val="18"/>
          <w:szCs w:val="18"/>
        </w:rPr>
        <w:tab/>
      </w:r>
      <w:r w:rsidR="008F2C3F">
        <w:rPr>
          <w:rFonts w:ascii="Calibri" w:eastAsia="Calibri" w:hAnsi="Calibri" w:cs="Calibri"/>
          <w:sz w:val="18"/>
          <w:szCs w:val="18"/>
        </w:rPr>
        <w:tab/>
      </w:r>
      <w:r w:rsidR="008F2C3F">
        <w:rPr>
          <w:rFonts w:ascii="Calibri" w:eastAsia="Calibri" w:hAnsi="Calibri" w:cs="Calibri"/>
          <w:sz w:val="18"/>
          <w:szCs w:val="18"/>
        </w:rPr>
        <w:tab/>
        <w:t>- Pieter uit het handboek + DVD Pieter (narcisme)</w:t>
      </w:r>
      <w:r w:rsidR="008F2C3F">
        <w:rPr>
          <w:rFonts w:ascii="Calibri" w:eastAsia="Calibri" w:hAnsi="Calibri" w:cs="Calibri"/>
          <w:sz w:val="18"/>
          <w:szCs w:val="18"/>
        </w:rPr>
        <w:br/>
        <w:t xml:space="preserve">   </w:t>
      </w:r>
      <w:r w:rsidR="008F2C3F">
        <w:rPr>
          <w:rFonts w:ascii="Calibri" w:eastAsia="Calibri" w:hAnsi="Calibri" w:cs="Calibri"/>
          <w:sz w:val="18"/>
          <w:szCs w:val="18"/>
        </w:rPr>
        <w:tab/>
      </w:r>
      <w:r w:rsidR="008F2C3F">
        <w:rPr>
          <w:rFonts w:ascii="Calibri" w:eastAsia="Calibri" w:hAnsi="Calibri" w:cs="Calibri"/>
          <w:sz w:val="18"/>
          <w:szCs w:val="18"/>
        </w:rPr>
        <w:tab/>
      </w:r>
      <w:r w:rsidR="008F2C3F">
        <w:rPr>
          <w:rFonts w:ascii="Calibri" w:eastAsia="Calibri" w:hAnsi="Calibri" w:cs="Calibri"/>
          <w:sz w:val="18"/>
          <w:szCs w:val="18"/>
        </w:rPr>
        <w:tab/>
      </w:r>
      <w:r w:rsidR="008F2C3F">
        <w:rPr>
          <w:rFonts w:ascii="Calibri" w:eastAsia="Calibri" w:hAnsi="Calibri" w:cs="Calibri"/>
          <w:sz w:val="18"/>
          <w:szCs w:val="18"/>
        </w:rPr>
        <w:tab/>
        <w:t>- Elsa uit het handboek + DVD</w:t>
      </w:r>
      <w:r w:rsidR="008F2C3F">
        <w:rPr>
          <w:rFonts w:ascii="Calibri" w:eastAsia="Calibri" w:hAnsi="Calibri" w:cs="Calibri"/>
          <w:sz w:val="18"/>
          <w:szCs w:val="18"/>
        </w:rPr>
        <w:br/>
        <w:t xml:space="preserve">  </w:t>
      </w:r>
      <w:r w:rsidR="008F2C3F">
        <w:rPr>
          <w:rFonts w:ascii="Calibri" w:eastAsia="Calibri" w:hAnsi="Calibri" w:cs="Calibri"/>
          <w:sz w:val="18"/>
          <w:szCs w:val="18"/>
        </w:rPr>
        <w:tab/>
      </w:r>
      <w:r w:rsidR="008F2C3F">
        <w:rPr>
          <w:rFonts w:ascii="Calibri" w:eastAsia="Calibri" w:hAnsi="Calibri" w:cs="Calibri"/>
          <w:sz w:val="18"/>
          <w:szCs w:val="18"/>
        </w:rPr>
        <w:tab/>
      </w:r>
      <w:r w:rsidR="008F2C3F">
        <w:rPr>
          <w:rFonts w:ascii="Calibri" w:eastAsia="Calibri" w:hAnsi="Calibri" w:cs="Calibri"/>
          <w:sz w:val="18"/>
          <w:szCs w:val="18"/>
        </w:rPr>
        <w:tab/>
      </w:r>
      <w:r w:rsidR="008F2C3F">
        <w:rPr>
          <w:rFonts w:ascii="Calibri" w:eastAsia="Calibri" w:hAnsi="Calibri" w:cs="Calibri"/>
          <w:sz w:val="18"/>
          <w:szCs w:val="18"/>
        </w:rPr>
        <w:tab/>
        <w:t>- Casusbespreking van een lopende KPSP: Lara (cluster C)</w:t>
      </w:r>
    </w:p>
    <w:p w14:paraId="6BD466F7" w14:textId="77777777" w:rsidR="005442E6" w:rsidRDefault="008F2C3F">
      <w:pPr>
        <w:outlineLvl w:val="0"/>
        <w:rPr>
          <w:rFonts w:ascii="Calibri" w:eastAsia="Calibri" w:hAnsi="Calibri" w:cs="Calibri"/>
          <w:b/>
          <w:bCs/>
          <w:sz w:val="18"/>
          <w:szCs w:val="18"/>
        </w:rPr>
      </w:pPr>
      <w:r>
        <w:rPr>
          <w:rFonts w:ascii="Calibri" w:eastAsia="Calibri" w:hAnsi="Calibri" w:cs="Calibri"/>
          <w:b/>
          <w:bCs/>
          <w:sz w:val="18"/>
          <w:szCs w:val="18"/>
        </w:rPr>
        <w:t>Dag 4 - zaterdag 20 januari 2018</w:t>
      </w:r>
    </w:p>
    <w:p w14:paraId="6D843469" w14:textId="79D22FD5" w:rsidR="00E51573" w:rsidRDefault="003473D6">
      <w:pPr>
        <w:rPr>
          <w:rFonts w:ascii="Calibri" w:eastAsia="Calibri" w:hAnsi="Calibri" w:cs="Calibri"/>
          <w:sz w:val="18"/>
          <w:szCs w:val="18"/>
        </w:rPr>
      </w:pPr>
      <w:r>
        <w:rPr>
          <w:rFonts w:ascii="Calibri" w:eastAsia="Calibri" w:hAnsi="Calibri" w:cs="Calibri"/>
          <w:sz w:val="18"/>
          <w:szCs w:val="18"/>
        </w:rPr>
        <w:t xml:space="preserve">Afweer en de </w:t>
      </w:r>
      <w:r w:rsidR="00E51573">
        <w:rPr>
          <w:rFonts w:ascii="Calibri" w:eastAsia="Calibri" w:hAnsi="Calibri" w:cs="Calibri"/>
          <w:sz w:val="18"/>
          <w:szCs w:val="18"/>
        </w:rPr>
        <w:t xml:space="preserve">adequate </w:t>
      </w:r>
      <w:proofErr w:type="spellStart"/>
      <w:r>
        <w:rPr>
          <w:rFonts w:ascii="Calibri" w:eastAsia="Calibri" w:hAnsi="Calibri" w:cs="Calibri"/>
          <w:sz w:val="18"/>
          <w:szCs w:val="18"/>
        </w:rPr>
        <w:t>steungevende</w:t>
      </w:r>
      <w:proofErr w:type="spellEnd"/>
      <w:r>
        <w:rPr>
          <w:rFonts w:ascii="Calibri" w:eastAsia="Calibri" w:hAnsi="Calibri" w:cs="Calibri"/>
          <w:sz w:val="18"/>
          <w:szCs w:val="18"/>
        </w:rPr>
        <w:t xml:space="preserve"> </w:t>
      </w:r>
      <w:r w:rsidR="00E51573">
        <w:rPr>
          <w:rFonts w:ascii="Calibri" w:eastAsia="Calibri" w:hAnsi="Calibri" w:cs="Calibri"/>
          <w:sz w:val="18"/>
          <w:szCs w:val="18"/>
        </w:rPr>
        <w:t xml:space="preserve">psychoanalytische techniek wordt besproken binnen het continuüm </w:t>
      </w:r>
      <w:proofErr w:type="spellStart"/>
      <w:r w:rsidR="00E51573">
        <w:rPr>
          <w:rFonts w:ascii="Calibri" w:eastAsia="Calibri" w:hAnsi="Calibri" w:cs="Calibri"/>
          <w:sz w:val="18"/>
          <w:szCs w:val="18"/>
        </w:rPr>
        <w:t>steungevende</w:t>
      </w:r>
      <w:proofErr w:type="spellEnd"/>
      <w:r w:rsidR="00E51573">
        <w:rPr>
          <w:rFonts w:ascii="Calibri" w:eastAsia="Calibri" w:hAnsi="Calibri" w:cs="Calibri"/>
          <w:sz w:val="18"/>
          <w:szCs w:val="18"/>
        </w:rPr>
        <w:t xml:space="preserve"> – </w:t>
      </w:r>
      <w:proofErr w:type="spellStart"/>
      <w:r w:rsidR="00E51573">
        <w:rPr>
          <w:rFonts w:ascii="Calibri" w:eastAsia="Calibri" w:hAnsi="Calibri" w:cs="Calibri"/>
          <w:sz w:val="18"/>
          <w:szCs w:val="18"/>
        </w:rPr>
        <w:t>inzichtgevende</w:t>
      </w:r>
      <w:proofErr w:type="spellEnd"/>
      <w:r w:rsidR="00E51573">
        <w:rPr>
          <w:rFonts w:ascii="Calibri" w:eastAsia="Calibri" w:hAnsi="Calibri" w:cs="Calibri"/>
          <w:sz w:val="18"/>
          <w:szCs w:val="18"/>
        </w:rPr>
        <w:t xml:space="preserve"> interventies. Verschillende </w:t>
      </w:r>
      <w:proofErr w:type="spellStart"/>
      <w:r w:rsidR="00E51573">
        <w:rPr>
          <w:rFonts w:ascii="Calibri" w:eastAsia="Calibri" w:hAnsi="Calibri" w:cs="Calibri"/>
          <w:sz w:val="18"/>
          <w:szCs w:val="18"/>
        </w:rPr>
        <w:t>nivo’s</w:t>
      </w:r>
      <w:proofErr w:type="spellEnd"/>
      <w:r w:rsidR="00E51573">
        <w:rPr>
          <w:rFonts w:ascii="Calibri" w:eastAsia="Calibri" w:hAnsi="Calibri" w:cs="Calibri"/>
          <w:sz w:val="18"/>
          <w:szCs w:val="18"/>
        </w:rPr>
        <w:t xml:space="preserve"> van afweer worden onderscheiden en de reden en manier van interveniëren hangt af van:</w:t>
      </w:r>
    </w:p>
    <w:p w14:paraId="1E88D845" w14:textId="7697C640" w:rsidR="003473D6" w:rsidRDefault="00E51573" w:rsidP="00E51573">
      <w:pPr>
        <w:pStyle w:val="Lijstalinea"/>
        <w:numPr>
          <w:ilvl w:val="0"/>
          <w:numId w:val="5"/>
        </w:numPr>
        <w:rPr>
          <w:rFonts w:ascii="Calibri" w:eastAsia="Calibri" w:hAnsi="Calibri" w:cs="Calibri"/>
          <w:sz w:val="18"/>
          <w:szCs w:val="18"/>
        </w:rPr>
      </w:pPr>
      <w:r>
        <w:rPr>
          <w:rFonts w:ascii="Calibri" w:eastAsia="Calibri" w:hAnsi="Calibri" w:cs="Calibri"/>
          <w:sz w:val="18"/>
          <w:szCs w:val="18"/>
        </w:rPr>
        <w:t>De inschatting van de persoonlijkheidsstructuur</w:t>
      </w:r>
    </w:p>
    <w:p w14:paraId="0A33A134" w14:textId="1119FA5A" w:rsidR="00E51573" w:rsidRDefault="00E51573" w:rsidP="00E51573">
      <w:pPr>
        <w:pStyle w:val="Lijstalinea"/>
        <w:numPr>
          <w:ilvl w:val="0"/>
          <w:numId w:val="5"/>
        </w:numPr>
        <w:rPr>
          <w:rFonts w:ascii="Calibri" w:eastAsia="Calibri" w:hAnsi="Calibri" w:cs="Calibri"/>
          <w:sz w:val="18"/>
          <w:szCs w:val="18"/>
        </w:rPr>
      </w:pPr>
      <w:r>
        <w:rPr>
          <w:rFonts w:ascii="Calibri" w:eastAsia="Calibri" w:hAnsi="Calibri" w:cs="Calibri"/>
          <w:sz w:val="18"/>
          <w:szCs w:val="18"/>
        </w:rPr>
        <w:t>De mate en de hoeveelheid angst dat het ego ervaart</w:t>
      </w:r>
    </w:p>
    <w:p w14:paraId="767B5AD1" w14:textId="55A85E7F" w:rsidR="00E51573" w:rsidRDefault="00E51573" w:rsidP="00E51573">
      <w:pPr>
        <w:pStyle w:val="Lijstalinea"/>
        <w:numPr>
          <w:ilvl w:val="0"/>
          <w:numId w:val="5"/>
        </w:numPr>
        <w:rPr>
          <w:rFonts w:ascii="Calibri" w:eastAsia="Calibri" w:hAnsi="Calibri" w:cs="Calibri"/>
          <w:sz w:val="18"/>
          <w:szCs w:val="18"/>
        </w:rPr>
      </w:pPr>
      <w:r>
        <w:rPr>
          <w:rFonts w:ascii="Calibri" w:eastAsia="Calibri" w:hAnsi="Calibri" w:cs="Calibri"/>
          <w:sz w:val="18"/>
          <w:szCs w:val="18"/>
        </w:rPr>
        <w:t xml:space="preserve">De samenhang met het ontstaan van of het in stand houden van de depressie. </w:t>
      </w:r>
    </w:p>
    <w:p w14:paraId="6F5B6413" w14:textId="7D36358B" w:rsidR="00E51573" w:rsidRDefault="00E51573" w:rsidP="00E51573">
      <w:pPr>
        <w:rPr>
          <w:rFonts w:ascii="Calibri" w:eastAsia="Calibri" w:hAnsi="Calibri" w:cs="Calibri"/>
          <w:sz w:val="18"/>
          <w:szCs w:val="18"/>
        </w:rPr>
      </w:pPr>
      <w:r>
        <w:rPr>
          <w:rFonts w:ascii="Calibri" w:eastAsia="Calibri" w:hAnsi="Calibri" w:cs="Calibri"/>
          <w:sz w:val="18"/>
          <w:szCs w:val="18"/>
        </w:rPr>
        <w:t xml:space="preserve">Daarna bespreken we dilemma’s die aan de orde kunnen komen bij het doen van KPSP bij depressieve patiënten met </w:t>
      </w:r>
      <w:proofErr w:type="spellStart"/>
      <w:r>
        <w:rPr>
          <w:rFonts w:ascii="Calibri" w:eastAsia="Calibri" w:hAnsi="Calibri" w:cs="Calibri"/>
          <w:sz w:val="18"/>
          <w:szCs w:val="18"/>
        </w:rPr>
        <w:t>comorbide</w:t>
      </w:r>
      <w:proofErr w:type="spellEnd"/>
      <w:r>
        <w:rPr>
          <w:rFonts w:ascii="Calibri" w:eastAsia="Calibri" w:hAnsi="Calibri" w:cs="Calibri"/>
          <w:sz w:val="18"/>
          <w:szCs w:val="18"/>
        </w:rPr>
        <w:t xml:space="preserve"> (ernstige) persoonlijkheidspathologie:</w:t>
      </w:r>
    </w:p>
    <w:p w14:paraId="25CE5D9D" w14:textId="443675BC" w:rsidR="005E3760" w:rsidRDefault="005E3760" w:rsidP="005E3760">
      <w:pPr>
        <w:pStyle w:val="Lijstalinea"/>
        <w:numPr>
          <w:ilvl w:val="0"/>
          <w:numId w:val="6"/>
        </w:numPr>
        <w:rPr>
          <w:rFonts w:ascii="Calibri" w:eastAsia="Calibri" w:hAnsi="Calibri" w:cs="Calibri"/>
          <w:sz w:val="18"/>
          <w:szCs w:val="18"/>
        </w:rPr>
      </w:pPr>
      <w:proofErr w:type="spellStart"/>
      <w:r>
        <w:rPr>
          <w:rFonts w:ascii="Calibri" w:eastAsia="Calibri" w:hAnsi="Calibri" w:cs="Calibri"/>
          <w:sz w:val="18"/>
          <w:szCs w:val="18"/>
        </w:rPr>
        <w:t>Suicidaliteit</w:t>
      </w:r>
      <w:proofErr w:type="spellEnd"/>
      <w:r>
        <w:rPr>
          <w:rFonts w:ascii="Calibri" w:eastAsia="Calibri" w:hAnsi="Calibri" w:cs="Calibri"/>
          <w:sz w:val="18"/>
          <w:szCs w:val="18"/>
        </w:rPr>
        <w:t xml:space="preserve"> en crisis</w:t>
      </w:r>
    </w:p>
    <w:p w14:paraId="0F3D7822" w14:textId="1F254E33" w:rsidR="005E3760" w:rsidRDefault="005E3760" w:rsidP="005E3760">
      <w:pPr>
        <w:pStyle w:val="Lijstalinea"/>
        <w:numPr>
          <w:ilvl w:val="0"/>
          <w:numId w:val="6"/>
        </w:numPr>
        <w:rPr>
          <w:rFonts w:ascii="Calibri" w:eastAsia="Calibri" w:hAnsi="Calibri" w:cs="Calibri"/>
          <w:sz w:val="18"/>
          <w:szCs w:val="18"/>
        </w:rPr>
      </w:pPr>
      <w:r>
        <w:rPr>
          <w:rFonts w:ascii="Calibri" w:eastAsia="Calibri" w:hAnsi="Calibri" w:cs="Calibri"/>
          <w:sz w:val="18"/>
          <w:szCs w:val="18"/>
        </w:rPr>
        <w:t>Farmacotherapie</w:t>
      </w:r>
    </w:p>
    <w:p w14:paraId="784F8EC7" w14:textId="278F2BF8" w:rsidR="005E3760" w:rsidRDefault="005E3760" w:rsidP="005E3760">
      <w:pPr>
        <w:pStyle w:val="Lijstalinea"/>
        <w:numPr>
          <w:ilvl w:val="0"/>
          <w:numId w:val="6"/>
        </w:numPr>
        <w:rPr>
          <w:rFonts w:ascii="Calibri" w:eastAsia="Calibri" w:hAnsi="Calibri" w:cs="Calibri"/>
          <w:sz w:val="18"/>
          <w:szCs w:val="18"/>
        </w:rPr>
      </w:pPr>
      <w:r>
        <w:rPr>
          <w:rFonts w:ascii="Calibri" w:eastAsia="Calibri" w:hAnsi="Calibri" w:cs="Calibri"/>
          <w:sz w:val="18"/>
          <w:szCs w:val="18"/>
        </w:rPr>
        <w:t xml:space="preserve">De rol van naasten </w:t>
      </w:r>
    </w:p>
    <w:p w14:paraId="7535AF33" w14:textId="3BC82C9B" w:rsidR="005E3760" w:rsidRDefault="005E3760" w:rsidP="005E3760">
      <w:pPr>
        <w:pStyle w:val="Lijstalinea"/>
        <w:numPr>
          <w:ilvl w:val="0"/>
          <w:numId w:val="6"/>
        </w:numPr>
        <w:rPr>
          <w:rFonts w:ascii="Calibri" w:eastAsia="Calibri" w:hAnsi="Calibri" w:cs="Calibri"/>
          <w:sz w:val="18"/>
          <w:szCs w:val="18"/>
        </w:rPr>
      </w:pPr>
      <w:r>
        <w:rPr>
          <w:rFonts w:ascii="Calibri" w:eastAsia="Calibri" w:hAnsi="Calibri" w:cs="Calibri"/>
          <w:sz w:val="18"/>
          <w:szCs w:val="18"/>
        </w:rPr>
        <w:t>De rol van diagnostiek</w:t>
      </w:r>
    </w:p>
    <w:p w14:paraId="504C04B1" w14:textId="418310F9" w:rsidR="005E3760" w:rsidRPr="005E3760" w:rsidRDefault="005E3760" w:rsidP="005E3760">
      <w:pPr>
        <w:rPr>
          <w:rFonts w:ascii="Calibri" w:eastAsia="Calibri" w:hAnsi="Calibri" w:cs="Calibri"/>
          <w:sz w:val="18"/>
          <w:szCs w:val="18"/>
        </w:rPr>
      </w:pPr>
      <w:r>
        <w:rPr>
          <w:rFonts w:ascii="Calibri" w:eastAsia="Calibri" w:hAnsi="Calibri" w:cs="Calibri"/>
          <w:sz w:val="18"/>
          <w:szCs w:val="18"/>
        </w:rPr>
        <w:t xml:space="preserve">Tot slot bestaat de eindtoets eruit dat iedere deelnemer een (korte) </w:t>
      </w:r>
      <w:proofErr w:type="gramStart"/>
      <w:r>
        <w:rPr>
          <w:rFonts w:ascii="Calibri" w:eastAsia="Calibri" w:hAnsi="Calibri" w:cs="Calibri"/>
          <w:sz w:val="18"/>
          <w:szCs w:val="18"/>
        </w:rPr>
        <w:t>casus bespreking</w:t>
      </w:r>
      <w:proofErr w:type="gramEnd"/>
      <w:r>
        <w:rPr>
          <w:rFonts w:ascii="Calibri" w:eastAsia="Calibri" w:hAnsi="Calibri" w:cs="Calibri"/>
          <w:sz w:val="18"/>
          <w:szCs w:val="18"/>
        </w:rPr>
        <w:t xml:space="preserve"> doet waarin duidelijk wordt welke leerdoelen bereikt zijn in de cursus en hoe de cursist nu anders met het therapeutisch proces en bepaalde situaties omgaat dan voor de cursus. </w:t>
      </w:r>
    </w:p>
    <w:p w14:paraId="4E7F0066" w14:textId="77777777" w:rsidR="005442E6" w:rsidRDefault="008F2C3F">
      <w:bookmarkStart w:id="0" w:name="_GoBack"/>
      <w:bookmarkEnd w:id="0"/>
      <w:r>
        <w:rPr>
          <w:rFonts w:ascii="Calibri" w:eastAsia="Calibri" w:hAnsi="Calibri" w:cs="Calibri"/>
          <w:sz w:val="18"/>
          <w:szCs w:val="18"/>
        </w:rPr>
        <w:t xml:space="preserve">10.00-12.15 </w:t>
      </w:r>
      <w:proofErr w:type="gramStart"/>
      <w:r>
        <w:rPr>
          <w:rFonts w:ascii="Calibri" w:eastAsia="Calibri" w:hAnsi="Calibri" w:cs="Calibri"/>
          <w:sz w:val="18"/>
          <w:szCs w:val="18"/>
        </w:rPr>
        <w:t xml:space="preserve">uur:  </w:t>
      </w:r>
      <w:r>
        <w:rPr>
          <w:rFonts w:ascii="Calibri" w:eastAsia="Calibri" w:hAnsi="Calibri" w:cs="Calibri"/>
          <w:sz w:val="18"/>
          <w:szCs w:val="18"/>
        </w:rPr>
        <w:tab/>
      </w:r>
      <w:proofErr w:type="gramEnd"/>
      <w:r>
        <w:rPr>
          <w:rFonts w:ascii="Calibri" w:eastAsia="Calibri" w:hAnsi="Calibri" w:cs="Calibri"/>
          <w:sz w:val="18"/>
          <w:szCs w:val="18"/>
        </w:rPr>
        <w:tab/>
      </w:r>
      <w:r w:rsidRPr="00AD0B8A">
        <w:rPr>
          <w:rFonts w:ascii="Calibri" w:eastAsia="Calibri" w:hAnsi="Calibri" w:cs="Calibri"/>
          <w:b/>
          <w:bCs/>
          <w:color w:val="9DCD1B"/>
          <w:sz w:val="18"/>
          <w:szCs w:val="18"/>
          <w:u w:color="9DCD1B"/>
        </w:rPr>
        <w:t>&gt;</w:t>
      </w:r>
      <w:r w:rsidRPr="00AD0B8A">
        <w:rPr>
          <w:rFonts w:ascii="Helvetica" w:hAnsi="Helvetica"/>
          <w:sz w:val="18"/>
          <w:szCs w:val="18"/>
        </w:rPr>
        <w:t xml:space="preserve"> </w:t>
      </w:r>
      <w:r w:rsidRPr="00AD0B8A">
        <w:rPr>
          <w:rFonts w:ascii="Calibri" w:eastAsia="Calibri" w:hAnsi="Calibri" w:cs="Calibri"/>
          <w:sz w:val="18"/>
          <w:szCs w:val="18"/>
        </w:rPr>
        <w:t>Herkennen en omgaan met diverse vormen van afweer.</w:t>
      </w:r>
      <w:r w:rsidRPr="00AD0B8A">
        <w:rPr>
          <w:rFonts w:ascii="Calibri" w:eastAsia="Calibri" w:hAnsi="Calibri" w:cs="Calibri"/>
          <w:sz w:val="18"/>
          <w:szCs w:val="18"/>
        </w:rPr>
        <w:br/>
        <w:t xml:space="preserve">   </w:t>
      </w:r>
      <w:r w:rsidRPr="00AD0B8A">
        <w:rPr>
          <w:rFonts w:ascii="Calibri" w:eastAsia="Calibri" w:hAnsi="Calibri" w:cs="Calibri"/>
          <w:sz w:val="18"/>
          <w:szCs w:val="18"/>
        </w:rPr>
        <w:tab/>
      </w:r>
      <w:r w:rsidRPr="00AD0B8A">
        <w:rPr>
          <w:rFonts w:ascii="Calibri" w:eastAsia="Calibri" w:hAnsi="Calibri" w:cs="Calibri"/>
          <w:sz w:val="18"/>
          <w:szCs w:val="18"/>
        </w:rPr>
        <w:tab/>
        <w:t xml:space="preserve">              </w:t>
      </w:r>
      <w:r w:rsidRPr="00AD0B8A">
        <w:rPr>
          <w:rFonts w:ascii="Calibri" w:eastAsia="Calibri" w:hAnsi="Calibri" w:cs="Calibri"/>
          <w:sz w:val="18"/>
          <w:szCs w:val="18"/>
        </w:rPr>
        <w:tab/>
      </w:r>
      <w:r w:rsidRPr="00AD0B8A">
        <w:rPr>
          <w:rFonts w:ascii="Calibri" w:eastAsia="Calibri" w:hAnsi="Calibri" w:cs="Calibri"/>
          <w:b/>
          <w:bCs/>
          <w:color w:val="9DCD1B"/>
          <w:sz w:val="18"/>
          <w:szCs w:val="18"/>
          <w:u w:color="9DCD1B"/>
        </w:rPr>
        <w:t>&gt;</w:t>
      </w:r>
      <w:r w:rsidRPr="00AD0B8A">
        <w:rPr>
          <w:rFonts w:ascii="Calibri" w:eastAsia="Calibri" w:hAnsi="Calibri" w:cs="Calibri"/>
          <w:sz w:val="18"/>
          <w:szCs w:val="18"/>
        </w:rPr>
        <w:t xml:space="preserve"> </w:t>
      </w:r>
      <w:r>
        <w:rPr>
          <w:rFonts w:ascii="Calibri" w:eastAsia="Calibri" w:hAnsi="Calibri" w:cs="Calibri"/>
          <w:sz w:val="18"/>
          <w:szCs w:val="18"/>
        </w:rPr>
        <w:t>Hanteren en omgaan in KPSP met voorkomende thema’s of dilemma’s:</w:t>
      </w:r>
      <w:r>
        <w:rPr>
          <w:rFonts w:ascii="Calibri" w:eastAsia="Calibri" w:hAnsi="Calibri" w:cs="Calibri"/>
          <w:sz w:val="18"/>
          <w:szCs w:val="18"/>
        </w:rPr>
        <w:br/>
        <w:t xml:space="preserve">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Suïcidaliteit en crisis</w:t>
      </w:r>
      <w:r>
        <w:rPr>
          <w:rFonts w:ascii="Calibri" w:eastAsia="Calibri" w:hAnsi="Calibri" w:cs="Calibri"/>
          <w:sz w:val="18"/>
          <w:szCs w:val="18"/>
        </w:rPr>
        <w:br/>
        <w:t xml:space="preserve">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De rol van diagnostiek</w:t>
      </w:r>
      <w:r>
        <w:rPr>
          <w:rFonts w:ascii="Calibri" w:eastAsia="Calibri" w:hAnsi="Calibri" w:cs="Calibri"/>
          <w:sz w:val="18"/>
          <w:szCs w:val="18"/>
        </w:rPr>
        <w:br/>
        <w:t xml:space="preserve">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De rol van farmacotherapie </w:t>
      </w:r>
      <w:r>
        <w:rPr>
          <w:rFonts w:ascii="Calibri" w:eastAsia="Calibri" w:hAnsi="Calibri" w:cs="Calibri"/>
          <w:sz w:val="18"/>
          <w:szCs w:val="18"/>
        </w:rPr>
        <w:br/>
        <w:t xml:space="preserve">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De rol van naasten</w:t>
      </w:r>
      <w:r>
        <w:rPr>
          <w:rFonts w:ascii="Calibri" w:eastAsia="Calibri" w:hAnsi="Calibri" w:cs="Calibri"/>
          <w:b/>
          <w:bCs/>
          <w:sz w:val="18"/>
          <w:szCs w:val="18"/>
        </w:rPr>
        <w:br/>
      </w:r>
      <w:r>
        <w:rPr>
          <w:rFonts w:ascii="Calibri" w:eastAsia="Calibri" w:hAnsi="Calibri" w:cs="Calibri"/>
          <w:sz w:val="18"/>
          <w:szCs w:val="18"/>
        </w:rPr>
        <w:t xml:space="preserve">12.15-13.15 uur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b/>
          <w:bCs/>
          <w:color w:val="9DCD1B"/>
          <w:sz w:val="18"/>
          <w:szCs w:val="18"/>
          <w:u w:color="9DCD1B"/>
        </w:rPr>
        <w:t xml:space="preserve">&gt; </w:t>
      </w:r>
      <w:r>
        <w:rPr>
          <w:rFonts w:ascii="Calibri" w:eastAsia="Calibri" w:hAnsi="Calibri" w:cs="Calibri"/>
          <w:sz w:val="18"/>
          <w:szCs w:val="18"/>
        </w:rPr>
        <w:t>Lunch</w:t>
      </w:r>
      <w:r w:rsidRPr="00AD0B8A">
        <w:rPr>
          <w:rFonts w:ascii="Calibri" w:eastAsia="Calibri" w:hAnsi="Calibri" w:cs="Calibri"/>
          <w:sz w:val="18"/>
          <w:szCs w:val="18"/>
        </w:rPr>
        <w:br/>
      </w:r>
      <w:r>
        <w:rPr>
          <w:rFonts w:ascii="Calibri" w:eastAsia="Calibri" w:hAnsi="Calibri" w:cs="Calibri"/>
          <w:sz w:val="18"/>
          <w:szCs w:val="18"/>
        </w:rPr>
        <w:t xml:space="preserve">13.15-17.00 uur: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b/>
          <w:bCs/>
          <w:color w:val="9DCD1B"/>
          <w:sz w:val="18"/>
          <w:szCs w:val="18"/>
          <w:u w:color="9DCD1B"/>
        </w:rPr>
        <w:t xml:space="preserve">&gt; </w:t>
      </w:r>
      <w:r>
        <w:rPr>
          <w:rFonts w:ascii="Calibri" w:eastAsia="Calibri" w:hAnsi="Calibri" w:cs="Calibri"/>
          <w:sz w:val="18"/>
          <w:szCs w:val="18"/>
        </w:rPr>
        <w:t>Praktijk (inbreng eigen casuïstiek cursisten) en presentatie eigen casus t.b.v. eindtoetsing</w:t>
      </w:r>
    </w:p>
    <w:sectPr w:rsidR="005442E6">
      <w:headerReference w:type="default" r:id="rId7"/>
      <w:footerReference w:type="default" r:id="rId8"/>
      <w:pgSz w:w="11900" w:h="16840"/>
      <w:pgMar w:top="1417" w:right="1417" w:bottom="709" w:left="1417" w:header="708" w:footer="42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779C8" w14:textId="77777777" w:rsidR="00E55D6F" w:rsidRDefault="00E55D6F">
      <w:pPr>
        <w:spacing w:after="0" w:line="240" w:lineRule="auto"/>
      </w:pPr>
      <w:r>
        <w:separator/>
      </w:r>
    </w:p>
  </w:endnote>
  <w:endnote w:type="continuationSeparator" w:id="0">
    <w:p w14:paraId="5B067276" w14:textId="77777777" w:rsidR="00E55D6F" w:rsidRDefault="00E5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7E5FE" w14:textId="77777777" w:rsidR="005442E6" w:rsidRDefault="008F2C3F">
    <w:pPr>
      <w:jc w:val="center"/>
    </w:pPr>
    <w:r>
      <w:rPr>
        <w:rFonts w:ascii="Calibri" w:eastAsia="Calibri" w:hAnsi="Calibri" w:cs="Calibri"/>
        <w:b/>
        <w:bCs/>
        <w:color w:val="93C700"/>
        <w:u w:color="93C700"/>
      </w:rPr>
      <w:t xml:space="preserve">-  </w:t>
    </w:r>
    <w:proofErr w:type="gramStart"/>
    <w:r>
      <w:rPr>
        <w:rFonts w:ascii="Calibri" w:eastAsia="Calibri" w:hAnsi="Calibri" w:cs="Calibri"/>
        <w:b/>
        <w:bCs/>
        <w:color w:val="93C700"/>
        <w:u w:color="93C700"/>
      </w:rPr>
      <w:t>www.proventherapies.nl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6CD61" w14:textId="77777777" w:rsidR="00E55D6F" w:rsidRDefault="00E55D6F">
      <w:pPr>
        <w:spacing w:after="0" w:line="240" w:lineRule="auto"/>
      </w:pPr>
      <w:r>
        <w:separator/>
      </w:r>
    </w:p>
  </w:footnote>
  <w:footnote w:type="continuationSeparator" w:id="0">
    <w:p w14:paraId="44F87035" w14:textId="77777777" w:rsidR="00E55D6F" w:rsidRDefault="00E55D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BB740" w14:textId="77777777" w:rsidR="005442E6" w:rsidRDefault="008F2C3F">
    <w:pPr>
      <w:pStyle w:val="Koptekst"/>
      <w:tabs>
        <w:tab w:val="clear" w:pos="9072"/>
        <w:tab w:val="right" w:pos="9046"/>
      </w:tabs>
    </w:pPr>
    <w:r>
      <w:rPr>
        <w:noProof/>
      </w:rPr>
      <w:drawing>
        <wp:anchor distT="152400" distB="152400" distL="152400" distR="152400" simplePos="0" relativeHeight="251658240" behindDoc="1" locked="0" layoutInCell="1" allowOverlap="1" wp14:anchorId="38FC2BD9" wp14:editId="3D2B05EA">
          <wp:simplePos x="0" y="0"/>
          <wp:positionH relativeFrom="page">
            <wp:posOffset>4262754</wp:posOffset>
          </wp:positionH>
          <wp:positionV relativeFrom="page">
            <wp:posOffset>419735</wp:posOffset>
          </wp:positionV>
          <wp:extent cx="2809240" cy="711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2809240" cy="7112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5919"/>
    <w:multiLevelType w:val="hybridMultilevel"/>
    <w:tmpl w:val="9A007394"/>
    <w:styleLink w:val="Gemporteerdestijl1"/>
    <w:lvl w:ilvl="0" w:tplc="90E0627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4446D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60321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524A3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02FE7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9EDE38">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180A4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60C78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3AB95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F0D64E2"/>
    <w:multiLevelType w:val="hybridMultilevel"/>
    <w:tmpl w:val="0B82D804"/>
    <w:lvl w:ilvl="0" w:tplc="04130001">
      <w:start w:val="1"/>
      <w:numFmt w:val="bullet"/>
      <w:lvlText w:val=""/>
      <w:lvlJc w:val="left"/>
      <w:pPr>
        <w:ind w:left="755" w:hanging="360"/>
      </w:pPr>
      <w:rPr>
        <w:rFonts w:ascii="Symbol" w:hAnsi="Symbol" w:hint="default"/>
      </w:rPr>
    </w:lvl>
    <w:lvl w:ilvl="1" w:tplc="04130003" w:tentative="1">
      <w:start w:val="1"/>
      <w:numFmt w:val="bullet"/>
      <w:lvlText w:val="o"/>
      <w:lvlJc w:val="left"/>
      <w:pPr>
        <w:ind w:left="1475" w:hanging="360"/>
      </w:pPr>
      <w:rPr>
        <w:rFonts w:ascii="Courier New" w:hAnsi="Courier New" w:cs="Courier New" w:hint="default"/>
      </w:rPr>
    </w:lvl>
    <w:lvl w:ilvl="2" w:tplc="04130005" w:tentative="1">
      <w:start w:val="1"/>
      <w:numFmt w:val="bullet"/>
      <w:lvlText w:val=""/>
      <w:lvlJc w:val="left"/>
      <w:pPr>
        <w:ind w:left="2195" w:hanging="360"/>
      </w:pPr>
      <w:rPr>
        <w:rFonts w:ascii="Wingdings" w:hAnsi="Wingdings" w:hint="default"/>
      </w:rPr>
    </w:lvl>
    <w:lvl w:ilvl="3" w:tplc="04130001" w:tentative="1">
      <w:start w:val="1"/>
      <w:numFmt w:val="bullet"/>
      <w:lvlText w:val=""/>
      <w:lvlJc w:val="left"/>
      <w:pPr>
        <w:ind w:left="2915" w:hanging="360"/>
      </w:pPr>
      <w:rPr>
        <w:rFonts w:ascii="Symbol" w:hAnsi="Symbol" w:hint="default"/>
      </w:rPr>
    </w:lvl>
    <w:lvl w:ilvl="4" w:tplc="04130003" w:tentative="1">
      <w:start w:val="1"/>
      <w:numFmt w:val="bullet"/>
      <w:lvlText w:val="o"/>
      <w:lvlJc w:val="left"/>
      <w:pPr>
        <w:ind w:left="3635" w:hanging="360"/>
      </w:pPr>
      <w:rPr>
        <w:rFonts w:ascii="Courier New" w:hAnsi="Courier New" w:cs="Courier New" w:hint="default"/>
      </w:rPr>
    </w:lvl>
    <w:lvl w:ilvl="5" w:tplc="04130005" w:tentative="1">
      <w:start w:val="1"/>
      <w:numFmt w:val="bullet"/>
      <w:lvlText w:val=""/>
      <w:lvlJc w:val="left"/>
      <w:pPr>
        <w:ind w:left="4355" w:hanging="360"/>
      </w:pPr>
      <w:rPr>
        <w:rFonts w:ascii="Wingdings" w:hAnsi="Wingdings" w:hint="default"/>
      </w:rPr>
    </w:lvl>
    <w:lvl w:ilvl="6" w:tplc="04130001" w:tentative="1">
      <w:start w:val="1"/>
      <w:numFmt w:val="bullet"/>
      <w:lvlText w:val=""/>
      <w:lvlJc w:val="left"/>
      <w:pPr>
        <w:ind w:left="5075" w:hanging="360"/>
      </w:pPr>
      <w:rPr>
        <w:rFonts w:ascii="Symbol" w:hAnsi="Symbol" w:hint="default"/>
      </w:rPr>
    </w:lvl>
    <w:lvl w:ilvl="7" w:tplc="04130003" w:tentative="1">
      <w:start w:val="1"/>
      <w:numFmt w:val="bullet"/>
      <w:lvlText w:val="o"/>
      <w:lvlJc w:val="left"/>
      <w:pPr>
        <w:ind w:left="5795" w:hanging="360"/>
      </w:pPr>
      <w:rPr>
        <w:rFonts w:ascii="Courier New" w:hAnsi="Courier New" w:cs="Courier New" w:hint="default"/>
      </w:rPr>
    </w:lvl>
    <w:lvl w:ilvl="8" w:tplc="04130005" w:tentative="1">
      <w:start w:val="1"/>
      <w:numFmt w:val="bullet"/>
      <w:lvlText w:val=""/>
      <w:lvlJc w:val="left"/>
      <w:pPr>
        <w:ind w:left="6515" w:hanging="360"/>
      </w:pPr>
      <w:rPr>
        <w:rFonts w:ascii="Wingdings" w:hAnsi="Wingdings" w:hint="default"/>
      </w:rPr>
    </w:lvl>
  </w:abstractNum>
  <w:abstractNum w:abstractNumId="2">
    <w:nsid w:val="3B364F2B"/>
    <w:multiLevelType w:val="hybridMultilevel"/>
    <w:tmpl w:val="9A007394"/>
    <w:numStyleLink w:val="Gemporteerdestijl1"/>
  </w:abstractNum>
  <w:abstractNum w:abstractNumId="3">
    <w:nsid w:val="4B303198"/>
    <w:multiLevelType w:val="hybridMultilevel"/>
    <w:tmpl w:val="A4FCD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B963188"/>
    <w:multiLevelType w:val="hybridMultilevel"/>
    <w:tmpl w:val="F3BABA4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78E944E2"/>
    <w:multiLevelType w:val="hybridMultilevel"/>
    <w:tmpl w:val="B2A4C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E6"/>
    <w:rsid w:val="0009530C"/>
    <w:rsid w:val="000F48B4"/>
    <w:rsid w:val="00166D1E"/>
    <w:rsid w:val="001C656D"/>
    <w:rsid w:val="001E56F2"/>
    <w:rsid w:val="002213EC"/>
    <w:rsid w:val="00330595"/>
    <w:rsid w:val="003473D6"/>
    <w:rsid w:val="004E44B5"/>
    <w:rsid w:val="005442E6"/>
    <w:rsid w:val="00546C99"/>
    <w:rsid w:val="00571A1D"/>
    <w:rsid w:val="005E3760"/>
    <w:rsid w:val="008F2C3F"/>
    <w:rsid w:val="0097549D"/>
    <w:rsid w:val="009B7AB3"/>
    <w:rsid w:val="00AD0B8A"/>
    <w:rsid w:val="00B05E6E"/>
    <w:rsid w:val="00C06119"/>
    <w:rsid w:val="00C47C3D"/>
    <w:rsid w:val="00C854A6"/>
    <w:rsid w:val="00D502BE"/>
    <w:rsid w:val="00E27696"/>
    <w:rsid w:val="00E34D08"/>
    <w:rsid w:val="00E51573"/>
    <w:rsid w:val="00E55D6F"/>
    <w:rsid w:val="00EE3A1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7334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pPr>
      <w:spacing w:after="160" w:line="259" w:lineRule="auto"/>
    </w:pPr>
    <w:rPr>
      <w:rFonts w:ascii="Verdana" w:hAnsi="Verdan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Verdana" w:hAnsi="Verdana" w:cs="Arial Unicode MS"/>
      <w:color w:val="000000"/>
      <w:sz w:val="22"/>
      <w:szCs w:val="22"/>
      <w:u w:color="000000"/>
    </w:rPr>
  </w:style>
  <w:style w:type="paragraph" w:styleId="Lijstalinea">
    <w:name w:val="List Paragraph"/>
    <w:pPr>
      <w:spacing w:after="160" w:line="259" w:lineRule="auto"/>
      <w:ind w:left="720"/>
    </w:pPr>
    <w:rPr>
      <w:rFonts w:ascii="Verdana" w:hAnsi="Verdana" w:cs="Arial Unicode MS"/>
      <w:color w:val="000000"/>
      <w:sz w:val="22"/>
      <w:szCs w:val="22"/>
      <w:u w:color="000000"/>
    </w:rPr>
  </w:style>
  <w:style w:type="numbering" w:customStyle="1" w:styleId="Gemporteerdestijl1">
    <w:name w:val="Geïmporteerde stij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919</Words>
  <Characters>5057</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Marielle Hendriksen</cp:lastModifiedBy>
  <cp:revision>5</cp:revision>
  <dcterms:created xsi:type="dcterms:W3CDTF">2017-11-17T14:12:00Z</dcterms:created>
  <dcterms:modified xsi:type="dcterms:W3CDTF">2017-11-20T19:27:00Z</dcterms:modified>
</cp:coreProperties>
</file>